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770"/>
        <w:gridCol w:w="701"/>
        <w:gridCol w:w="433"/>
        <w:gridCol w:w="851"/>
        <w:gridCol w:w="20"/>
      </w:tblGrid>
      <w:tr w:rsidR="00B474D3">
        <w:trPr>
          <w:trHeight w:val="384"/>
        </w:trPr>
        <w:tc>
          <w:tcPr>
            <w:tcW w:w="6093" w:type="dxa"/>
            <w:gridSpan w:val="4"/>
            <w:vAlign w:val="bottom"/>
          </w:tcPr>
          <w:p w:rsidR="00B474D3" w:rsidRDefault="00F14AE4">
            <w:pPr>
              <w:pStyle w:val="GDAtitelGeenafstand"/>
              <w:rPr>
                <w:rFonts w:eastAsiaTheme="majorEastAsia"/>
              </w:rPr>
            </w:pPr>
            <w:r>
              <w:rPr>
                <w:rFonts w:cs="Arial"/>
                <w:b w:val="0"/>
                <w:noProof/>
                <w:sz w:val="72"/>
                <w:szCs w:val="72"/>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B474D3" w:rsidRDefault="00B474D3">
            <w:pPr>
              <w:spacing w:after="0"/>
              <w:rPr>
                <w:rFonts w:eastAsiaTheme="minorEastAsia" w:cs="Times New Roman"/>
                <w:szCs w:val="24"/>
              </w:rPr>
            </w:pPr>
          </w:p>
        </w:tc>
        <w:tc>
          <w:tcPr>
            <w:tcW w:w="3775" w:type="dxa"/>
            <w:gridSpan w:val="5"/>
            <w:vAlign w:val="bottom"/>
          </w:tcPr>
          <w:p w:rsidR="00B474D3" w:rsidRDefault="00780276">
            <w:pPr>
              <w:pStyle w:val="GDADocumenttitelGeenafstand"/>
              <w:rPr>
                <w:kern w:val="32"/>
              </w:rPr>
            </w:pPr>
            <w:r>
              <w:rPr>
                <w:kern w:val="32"/>
                <w:u w:val="single"/>
              </w:rPr>
              <w:t>vastgesteld</w:t>
            </w:r>
            <w:bookmarkStart w:id="0" w:name="_GoBack"/>
            <w:bookmarkEnd w:id="0"/>
            <w:r w:rsidR="00F14AE4">
              <w:rPr>
                <w:kern w:val="32"/>
              </w:rPr>
              <w:t xml:space="preserve"> verslag </w:t>
            </w:r>
          </w:p>
          <w:p w:rsidR="00B474D3" w:rsidRDefault="00F14AE4">
            <w:pPr>
              <w:pStyle w:val="GDADocumenttitelGeenafstand"/>
              <w:rPr>
                <w:kern w:val="32"/>
              </w:rPr>
            </w:pPr>
            <w:r>
              <w:rPr>
                <w:kern w:val="32"/>
              </w:rPr>
              <w:t>besluitenlijst</w:t>
            </w:r>
          </w:p>
        </w:tc>
      </w:tr>
      <w:tr w:rsidR="00B474D3">
        <w:tc>
          <w:tcPr>
            <w:tcW w:w="6093" w:type="dxa"/>
            <w:gridSpan w:val="4"/>
          </w:tcPr>
          <w:p w:rsidR="00B474D3" w:rsidRDefault="00B474D3">
            <w:pPr>
              <w:spacing w:after="0"/>
              <w:rPr>
                <w:rFonts w:eastAsiaTheme="minorEastAsia" w:cs="Times New Roman"/>
                <w:szCs w:val="24"/>
              </w:rPr>
            </w:pPr>
          </w:p>
        </w:tc>
        <w:tc>
          <w:tcPr>
            <w:tcW w:w="217" w:type="dxa"/>
          </w:tcPr>
          <w:p w:rsidR="00B474D3" w:rsidRDefault="00B474D3">
            <w:pPr>
              <w:spacing w:after="0"/>
              <w:rPr>
                <w:rFonts w:eastAsiaTheme="minorEastAsia" w:cs="Times New Roman"/>
                <w:szCs w:val="24"/>
              </w:rPr>
            </w:pPr>
          </w:p>
        </w:tc>
        <w:tc>
          <w:tcPr>
            <w:tcW w:w="3775" w:type="dxa"/>
            <w:gridSpan w:val="5"/>
          </w:tcPr>
          <w:p w:rsidR="00B474D3" w:rsidRDefault="00B474D3">
            <w:pPr>
              <w:spacing w:after="0"/>
              <w:rPr>
                <w:rFonts w:eastAsiaTheme="minorEastAsia" w:cs="Times New Roman"/>
                <w:szCs w:val="24"/>
              </w:rPr>
            </w:pPr>
          </w:p>
        </w:tc>
      </w:tr>
      <w:tr w:rsidR="00B474D3">
        <w:trPr>
          <w:trHeight w:val="278"/>
        </w:trPr>
        <w:tc>
          <w:tcPr>
            <w:tcW w:w="1486" w:type="dxa"/>
            <w:gridSpan w:val="2"/>
          </w:tcPr>
          <w:p w:rsidR="00B474D3" w:rsidRDefault="00B474D3">
            <w:pPr>
              <w:spacing w:after="0"/>
              <w:rPr>
                <w:rFonts w:eastAsia="Times New Roman" w:cs="Times New Roman"/>
                <w:szCs w:val="20"/>
                <w:lang w:eastAsia="nl-NL"/>
              </w:rPr>
            </w:pPr>
          </w:p>
        </w:tc>
        <w:tc>
          <w:tcPr>
            <w:tcW w:w="283" w:type="dxa"/>
          </w:tcPr>
          <w:p w:rsidR="00B474D3" w:rsidRDefault="00B474D3">
            <w:pPr>
              <w:spacing w:after="0"/>
              <w:rPr>
                <w:rFonts w:eastAsia="Times New Roman" w:cs="Times New Roman"/>
                <w:sz w:val="24"/>
                <w:szCs w:val="24"/>
                <w:u w:val="single"/>
                <w:lang w:eastAsia="nl-NL"/>
              </w:rPr>
            </w:pPr>
          </w:p>
        </w:tc>
        <w:tc>
          <w:tcPr>
            <w:tcW w:w="4324" w:type="dxa"/>
            <w:vAlign w:val="bottom"/>
          </w:tcPr>
          <w:p w:rsidR="00B474D3" w:rsidRDefault="00B474D3">
            <w:pPr>
              <w:spacing w:after="0"/>
              <w:rPr>
                <w:rFonts w:eastAsia="Times New Roman" w:cs="Times New Roman"/>
                <w:sz w:val="24"/>
                <w:szCs w:val="24"/>
                <w:u w:val="single"/>
                <w:lang w:eastAsia="nl-NL"/>
              </w:rPr>
            </w:pPr>
          </w:p>
        </w:tc>
        <w:tc>
          <w:tcPr>
            <w:tcW w:w="217" w:type="dxa"/>
          </w:tcPr>
          <w:p w:rsidR="00B474D3" w:rsidRDefault="00B474D3">
            <w:pPr>
              <w:spacing w:after="0"/>
              <w:rPr>
                <w:rFonts w:eastAsia="Times New Roman" w:cs="Times New Roman"/>
                <w:szCs w:val="20"/>
                <w:lang w:eastAsia="nl-NL"/>
              </w:rPr>
            </w:pPr>
          </w:p>
        </w:tc>
        <w:tc>
          <w:tcPr>
            <w:tcW w:w="3775" w:type="dxa"/>
            <w:gridSpan w:val="5"/>
          </w:tcPr>
          <w:p w:rsidR="00B474D3" w:rsidRDefault="00B474D3">
            <w:pPr>
              <w:spacing w:after="0"/>
              <w:rPr>
                <w:rFonts w:eastAsiaTheme="minorEastAsia" w:cs="Times New Roman"/>
                <w:szCs w:val="24"/>
              </w:rPr>
            </w:pPr>
          </w:p>
        </w:tc>
      </w:tr>
      <w:tr w:rsidR="00B474D3">
        <w:trPr>
          <w:trHeight w:val="278"/>
        </w:trPr>
        <w:tc>
          <w:tcPr>
            <w:tcW w:w="1486" w:type="dxa"/>
            <w:gridSpan w:val="2"/>
          </w:tcPr>
          <w:p w:rsidR="00B474D3" w:rsidRDefault="00B474D3">
            <w:pPr>
              <w:spacing w:after="0" w:line="240" w:lineRule="atLeast"/>
              <w:rPr>
                <w:rFonts w:eastAsia="Times New Roman" w:cs="Times New Roman"/>
                <w:b/>
                <w:sz w:val="15"/>
                <w:szCs w:val="20"/>
                <w:lang w:eastAsia="nl-NL"/>
              </w:rPr>
            </w:pPr>
          </w:p>
        </w:tc>
        <w:tc>
          <w:tcPr>
            <w:tcW w:w="283" w:type="dxa"/>
          </w:tcPr>
          <w:p w:rsidR="00B474D3" w:rsidRDefault="00B474D3">
            <w:pPr>
              <w:spacing w:after="0"/>
              <w:rPr>
                <w:rFonts w:eastAsia="Times New Roman" w:cs="Times New Roman"/>
                <w:szCs w:val="20"/>
                <w:lang w:eastAsia="nl-NL"/>
              </w:rPr>
            </w:pPr>
          </w:p>
        </w:tc>
        <w:tc>
          <w:tcPr>
            <w:tcW w:w="4324" w:type="dxa"/>
            <w:vAlign w:val="bottom"/>
          </w:tcPr>
          <w:p w:rsidR="00B474D3" w:rsidRDefault="00B474D3">
            <w:pPr>
              <w:spacing w:after="0"/>
              <w:rPr>
                <w:rFonts w:eastAsia="Times New Roman" w:cs="Times New Roman"/>
                <w:szCs w:val="20"/>
                <w:lang w:eastAsia="nl-NL"/>
              </w:rPr>
            </w:pPr>
          </w:p>
        </w:tc>
        <w:tc>
          <w:tcPr>
            <w:tcW w:w="217" w:type="dxa"/>
          </w:tcPr>
          <w:p w:rsidR="00B474D3" w:rsidRDefault="00B474D3">
            <w:pPr>
              <w:spacing w:after="0"/>
              <w:rPr>
                <w:rFonts w:eastAsia="Times New Roman" w:cs="Times New Roman"/>
                <w:szCs w:val="20"/>
                <w:lang w:eastAsia="nl-NL"/>
              </w:rPr>
            </w:pPr>
          </w:p>
        </w:tc>
        <w:tc>
          <w:tcPr>
            <w:tcW w:w="3775" w:type="dxa"/>
            <w:gridSpan w:val="5"/>
          </w:tcPr>
          <w:p w:rsidR="00B474D3" w:rsidRDefault="00B474D3">
            <w:pPr>
              <w:spacing w:after="0"/>
              <w:rPr>
                <w:rFonts w:eastAsiaTheme="minorEastAsia" w:cs="Times New Roman"/>
                <w:szCs w:val="24"/>
              </w:rPr>
            </w:pPr>
          </w:p>
        </w:tc>
      </w:tr>
      <w:tr w:rsidR="00B474D3">
        <w:trPr>
          <w:trHeight w:val="278"/>
        </w:trPr>
        <w:tc>
          <w:tcPr>
            <w:tcW w:w="1486" w:type="dxa"/>
            <w:gridSpan w:val="2"/>
          </w:tcPr>
          <w:p w:rsidR="00B474D3" w:rsidRDefault="00F14AE4">
            <w:pPr>
              <w:pStyle w:val="GDAGeenafstandBold"/>
              <w:rPr>
                <w:rFonts w:eastAsiaTheme="minorEastAsia"/>
              </w:rPr>
            </w:pPr>
            <w:r>
              <w:rPr>
                <w:rFonts w:eastAsiaTheme="minorEastAsia"/>
              </w:rPr>
              <w:t>Vergadering</w:t>
            </w:r>
          </w:p>
        </w:tc>
        <w:tc>
          <w:tcPr>
            <w:tcW w:w="283" w:type="dxa"/>
          </w:tcPr>
          <w:p w:rsidR="00B474D3" w:rsidRDefault="00B474D3">
            <w:pPr>
              <w:pStyle w:val="GDASubreferentiekop"/>
              <w:rPr>
                <w:rFonts w:eastAsiaTheme="minorEastAsia" w:cs="Times New Roman"/>
                <w:szCs w:val="24"/>
              </w:rPr>
            </w:pPr>
          </w:p>
        </w:tc>
        <w:tc>
          <w:tcPr>
            <w:tcW w:w="4324" w:type="dxa"/>
          </w:tcPr>
          <w:p w:rsidR="00B474D3" w:rsidRDefault="00F14AE4">
            <w:pPr>
              <w:pStyle w:val="GDASubreferentiekop"/>
              <w:rPr>
                <w:rFonts w:eastAsiaTheme="minorEastAsia"/>
                <w:b/>
                <w:bCs/>
              </w:rPr>
            </w:pPr>
            <w:r>
              <w:rPr>
                <w:rStyle w:val="GDAReferentiekopChar"/>
                <w:rFonts w:eastAsiaTheme="minorEastAsia"/>
                <w:b/>
              </w:rPr>
              <w:t xml:space="preserve">18 juli 2019, 10:30 – 12:30 uur, </w:t>
            </w:r>
          </w:p>
          <w:p w:rsidR="00B474D3" w:rsidRDefault="00F14AE4">
            <w:pPr>
              <w:pStyle w:val="GDASubreferentiekop"/>
              <w:rPr>
                <w:rStyle w:val="GDAReferentiekopChar"/>
                <w:b/>
              </w:rPr>
            </w:pPr>
            <w:r>
              <w:rPr>
                <w:rStyle w:val="GDAReferentiekopChar"/>
                <w:rFonts w:eastAsiaTheme="minorEastAsia"/>
                <w:b/>
              </w:rPr>
              <w:t>locatie:</w:t>
            </w:r>
            <w:r>
              <w:rPr>
                <w:rFonts w:eastAsiaTheme="minorEastAsia"/>
                <w:b/>
              </w:rPr>
              <w:t xml:space="preserve"> </w:t>
            </w:r>
            <w:r>
              <w:rPr>
                <w:rStyle w:val="GDAReferentiekopChar"/>
                <w:b/>
              </w:rPr>
              <w:t xml:space="preserve">Huis van de Stad, </w:t>
            </w:r>
          </w:p>
          <w:p w:rsidR="00B474D3" w:rsidRDefault="00F14AE4">
            <w:pPr>
              <w:pStyle w:val="GDASubreferentiekop"/>
              <w:rPr>
                <w:rFonts w:eastAsiaTheme="minorEastAsia"/>
              </w:rPr>
            </w:pPr>
            <w:r>
              <w:rPr>
                <w:rStyle w:val="GDAReferentiekopChar"/>
                <w:b/>
              </w:rPr>
              <w:t>vergaderzaal 02.41</w:t>
            </w:r>
          </w:p>
        </w:tc>
        <w:tc>
          <w:tcPr>
            <w:tcW w:w="217" w:type="dxa"/>
          </w:tcPr>
          <w:p w:rsidR="00B474D3" w:rsidRDefault="00B474D3">
            <w:pPr>
              <w:pStyle w:val="GDASubreferentiekop"/>
              <w:rPr>
                <w:rFonts w:eastAsiaTheme="minorEastAsia" w:cs="Times New Roman"/>
                <w:szCs w:val="24"/>
              </w:rPr>
            </w:pPr>
          </w:p>
          <w:p w:rsidR="00B474D3" w:rsidRDefault="00B474D3">
            <w:pPr>
              <w:pStyle w:val="GDASubreferentiekop"/>
              <w:rPr>
                <w:rFonts w:eastAsiaTheme="minorEastAsia" w:cs="Times New Roman"/>
                <w:szCs w:val="24"/>
              </w:rPr>
            </w:pPr>
          </w:p>
        </w:tc>
        <w:tc>
          <w:tcPr>
            <w:tcW w:w="3775" w:type="dxa"/>
            <w:gridSpan w:val="5"/>
          </w:tcPr>
          <w:p w:rsidR="00B474D3" w:rsidRDefault="00B474D3">
            <w:pPr>
              <w:pStyle w:val="GDASubreferentiekop"/>
              <w:rPr>
                <w:rFonts w:eastAsiaTheme="minorEastAsia" w:cs="Times New Roman"/>
                <w:szCs w:val="24"/>
              </w:rPr>
            </w:pPr>
          </w:p>
          <w:p w:rsidR="00B474D3" w:rsidRDefault="00B474D3">
            <w:pPr>
              <w:pStyle w:val="GDASubreferentiekop"/>
              <w:rPr>
                <w:rFonts w:eastAsiaTheme="minorEastAsia" w:cs="Times New Roman"/>
                <w:szCs w:val="24"/>
              </w:rPr>
            </w:pPr>
          </w:p>
        </w:tc>
      </w:tr>
      <w:tr w:rsidR="00B474D3">
        <w:trPr>
          <w:trHeight w:val="278"/>
        </w:trPr>
        <w:tc>
          <w:tcPr>
            <w:tcW w:w="1486" w:type="dxa"/>
            <w:gridSpan w:val="2"/>
          </w:tcPr>
          <w:p w:rsidR="00B474D3" w:rsidRDefault="00B474D3">
            <w:pPr>
              <w:pStyle w:val="GDASubreferentiekop"/>
              <w:rPr>
                <w:rFonts w:cs="Times New Roman"/>
                <w:szCs w:val="20"/>
                <w:lang w:eastAsia="nl-NL"/>
              </w:rPr>
            </w:pPr>
          </w:p>
        </w:tc>
        <w:tc>
          <w:tcPr>
            <w:tcW w:w="283" w:type="dxa"/>
          </w:tcPr>
          <w:p w:rsidR="00B474D3" w:rsidRDefault="00B474D3">
            <w:pPr>
              <w:pStyle w:val="GDASubreferentiekop"/>
              <w:rPr>
                <w:rFonts w:cs="Times New Roman"/>
                <w:szCs w:val="20"/>
                <w:lang w:eastAsia="nl-NL"/>
              </w:rPr>
            </w:pPr>
          </w:p>
        </w:tc>
        <w:tc>
          <w:tcPr>
            <w:tcW w:w="4324" w:type="dxa"/>
            <w:vAlign w:val="bottom"/>
          </w:tcPr>
          <w:p w:rsidR="00B474D3" w:rsidRDefault="00B474D3">
            <w:pPr>
              <w:pStyle w:val="GDASubreferentiekop"/>
              <w:rPr>
                <w:rFonts w:cs="Times New Roman"/>
                <w:szCs w:val="20"/>
                <w:lang w:eastAsia="nl-NL"/>
              </w:rPr>
            </w:pPr>
          </w:p>
        </w:tc>
        <w:tc>
          <w:tcPr>
            <w:tcW w:w="217" w:type="dxa"/>
          </w:tcPr>
          <w:p w:rsidR="00B474D3" w:rsidRDefault="00B474D3">
            <w:pPr>
              <w:pStyle w:val="GDASubreferentiekop"/>
              <w:rPr>
                <w:rFonts w:cs="Times New Roman"/>
                <w:szCs w:val="20"/>
                <w:lang w:eastAsia="nl-NL"/>
              </w:rPr>
            </w:pPr>
          </w:p>
        </w:tc>
        <w:tc>
          <w:tcPr>
            <w:tcW w:w="3775" w:type="dxa"/>
            <w:gridSpan w:val="5"/>
          </w:tcPr>
          <w:p w:rsidR="00B474D3" w:rsidRDefault="00B474D3">
            <w:pPr>
              <w:pStyle w:val="GDASubreferentiekop"/>
              <w:rPr>
                <w:rFonts w:eastAsiaTheme="minorEastAsia" w:cs="Times New Roman"/>
                <w:szCs w:val="24"/>
              </w:rPr>
            </w:pPr>
          </w:p>
        </w:tc>
      </w:tr>
      <w:tr w:rsidR="00B474D3">
        <w:trPr>
          <w:trHeight w:val="334"/>
        </w:trPr>
        <w:tc>
          <w:tcPr>
            <w:tcW w:w="1486" w:type="dxa"/>
            <w:gridSpan w:val="2"/>
          </w:tcPr>
          <w:p w:rsidR="00B474D3" w:rsidRDefault="00F14AE4">
            <w:pPr>
              <w:pStyle w:val="GDAGeenafstandBold"/>
              <w:rPr>
                <w:rFonts w:eastAsiaTheme="minorEastAsia"/>
              </w:rPr>
            </w:pPr>
            <w:r>
              <w:rPr>
                <w:rFonts w:eastAsiaTheme="minorEastAsia"/>
              </w:rPr>
              <w:t xml:space="preserve">Aanwezig </w:t>
            </w: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B474D3">
            <w:pPr>
              <w:pStyle w:val="GDAGeenafstandBold"/>
              <w:rPr>
                <w:rFonts w:eastAsiaTheme="minorEastAsia"/>
              </w:rPr>
            </w:pPr>
          </w:p>
          <w:p w:rsidR="00B474D3" w:rsidRDefault="00F14AE4">
            <w:pPr>
              <w:pStyle w:val="GDAGeenafstandBold"/>
              <w:rPr>
                <w:rFonts w:eastAsiaTheme="minorEastAsia"/>
              </w:rPr>
            </w:pPr>
            <w:r>
              <w:rPr>
                <w:rFonts w:eastAsiaTheme="minorEastAsia"/>
              </w:rPr>
              <w:t>Notulist</w:t>
            </w:r>
          </w:p>
          <w:p w:rsidR="00B474D3" w:rsidRDefault="00B474D3">
            <w:pPr>
              <w:pStyle w:val="GDAGeenafstandBold"/>
              <w:rPr>
                <w:rFonts w:eastAsiaTheme="minorEastAsia"/>
              </w:rPr>
            </w:pPr>
          </w:p>
        </w:tc>
        <w:tc>
          <w:tcPr>
            <w:tcW w:w="283" w:type="dxa"/>
          </w:tcPr>
          <w:p w:rsidR="00B474D3" w:rsidRDefault="00B474D3">
            <w:pPr>
              <w:pStyle w:val="GDASubreferentiekop"/>
              <w:rPr>
                <w:rFonts w:eastAsiaTheme="minorEastAsia" w:cs="Times New Roman"/>
                <w:szCs w:val="24"/>
              </w:rPr>
            </w:pPr>
          </w:p>
        </w:tc>
        <w:tc>
          <w:tcPr>
            <w:tcW w:w="7012" w:type="dxa"/>
            <w:gridSpan w:val="4"/>
          </w:tcPr>
          <w:p w:rsidR="00B474D3" w:rsidRDefault="00F14AE4">
            <w:pPr>
              <w:pStyle w:val="GDASubreferentiekop"/>
              <w:rPr>
                <w:rFonts w:eastAsiaTheme="minorEastAsia" w:cs="Times New Roman"/>
                <w:sz w:val="18"/>
                <w:szCs w:val="18"/>
              </w:rPr>
            </w:pPr>
            <w:r>
              <w:rPr>
                <w:rFonts w:eastAsiaTheme="minorEastAsia" w:cs="Times New Roman"/>
                <w:sz w:val="18"/>
                <w:szCs w:val="18"/>
              </w:rPr>
              <w:t>Ton de Korte (voorzitter)</w:t>
            </w:r>
          </w:p>
          <w:p w:rsidR="00B474D3" w:rsidRDefault="00F14AE4">
            <w:pPr>
              <w:pStyle w:val="GDASubreferentiekop"/>
              <w:rPr>
                <w:rFonts w:eastAsiaTheme="minorEastAsia" w:cs="Times New Roman"/>
                <w:sz w:val="18"/>
                <w:szCs w:val="18"/>
              </w:rPr>
            </w:pPr>
            <w:r>
              <w:rPr>
                <w:rFonts w:eastAsiaTheme="minorEastAsia" w:cs="Times New Roman"/>
                <w:sz w:val="18"/>
                <w:szCs w:val="18"/>
              </w:rPr>
              <w:t>Adriaan Horrevorts (secretaris)</w:t>
            </w:r>
          </w:p>
          <w:p w:rsidR="00B474D3" w:rsidRDefault="00F14AE4">
            <w:pPr>
              <w:pStyle w:val="GDASubreferentiekop"/>
              <w:rPr>
                <w:rFonts w:eastAsiaTheme="minorEastAsia" w:cs="Times New Roman"/>
                <w:sz w:val="18"/>
                <w:szCs w:val="18"/>
              </w:rPr>
            </w:pPr>
            <w:r>
              <w:rPr>
                <w:rFonts w:eastAsiaTheme="minorEastAsia" w:cs="Times New Roman"/>
                <w:sz w:val="18"/>
                <w:szCs w:val="18"/>
              </w:rPr>
              <w:t>Jon van Langeveld (penningmeester)</w:t>
            </w:r>
          </w:p>
          <w:p w:rsidR="00B474D3" w:rsidRDefault="00F14AE4">
            <w:pPr>
              <w:pStyle w:val="GDASubreferentiekop"/>
              <w:rPr>
                <w:rFonts w:eastAsiaTheme="minorEastAsia" w:cs="Times New Roman"/>
                <w:sz w:val="20"/>
                <w:szCs w:val="20"/>
              </w:rPr>
            </w:pPr>
            <w:r>
              <w:rPr>
                <w:rFonts w:eastAsiaTheme="minorEastAsia" w:cs="Times New Roman"/>
                <w:sz w:val="20"/>
                <w:szCs w:val="20"/>
              </w:rPr>
              <w:t>Cora Boxma</w:t>
            </w:r>
          </w:p>
          <w:p w:rsidR="00B474D3" w:rsidRDefault="00F14AE4">
            <w:pPr>
              <w:pStyle w:val="GDASubreferentiekop"/>
              <w:rPr>
                <w:rFonts w:eastAsiaTheme="minorEastAsia" w:cs="Times New Roman"/>
                <w:sz w:val="20"/>
                <w:szCs w:val="20"/>
              </w:rPr>
            </w:pPr>
            <w:r>
              <w:rPr>
                <w:rFonts w:eastAsiaTheme="minorEastAsia" w:cs="Times New Roman"/>
                <w:sz w:val="20"/>
                <w:szCs w:val="20"/>
              </w:rPr>
              <w:t xml:space="preserve">Liliane </w:t>
            </w:r>
            <w:proofErr w:type="spellStart"/>
            <w:r>
              <w:rPr>
                <w:rFonts w:eastAsiaTheme="minorEastAsia" w:cs="Times New Roman"/>
                <w:sz w:val="20"/>
                <w:szCs w:val="20"/>
              </w:rPr>
              <w:t>Plesca</w:t>
            </w:r>
            <w:proofErr w:type="spellEnd"/>
          </w:p>
          <w:p w:rsidR="00B474D3" w:rsidRDefault="00F14AE4">
            <w:pPr>
              <w:pStyle w:val="GDASubreferentiekop"/>
              <w:rPr>
                <w:rFonts w:eastAsiaTheme="minorEastAsia" w:cs="Times New Roman"/>
                <w:sz w:val="20"/>
                <w:szCs w:val="20"/>
              </w:rPr>
            </w:pPr>
            <w:r>
              <w:rPr>
                <w:rFonts w:eastAsiaTheme="minorEastAsia" w:cs="Times New Roman"/>
                <w:sz w:val="20"/>
                <w:szCs w:val="20"/>
              </w:rPr>
              <w:t>Guido Prinsenberg</w:t>
            </w:r>
          </w:p>
          <w:p w:rsidR="00B474D3" w:rsidRDefault="00F14AE4">
            <w:pPr>
              <w:pStyle w:val="GDASubreferentiekop"/>
              <w:rPr>
                <w:rFonts w:eastAsiaTheme="minorEastAsia" w:cs="Times New Roman"/>
                <w:sz w:val="20"/>
                <w:szCs w:val="20"/>
              </w:rPr>
            </w:pPr>
            <w:proofErr w:type="spellStart"/>
            <w:r>
              <w:rPr>
                <w:rFonts w:eastAsiaTheme="minorEastAsia" w:cs="Times New Roman"/>
                <w:sz w:val="20"/>
                <w:szCs w:val="20"/>
              </w:rPr>
              <w:t>Sjaan</w:t>
            </w:r>
            <w:proofErr w:type="spellEnd"/>
            <w:r>
              <w:rPr>
                <w:rFonts w:eastAsiaTheme="minorEastAsia" w:cs="Times New Roman"/>
                <w:sz w:val="20"/>
                <w:szCs w:val="20"/>
              </w:rPr>
              <w:t xml:space="preserve"> Rietveld</w:t>
            </w:r>
          </w:p>
          <w:p w:rsidR="00B474D3" w:rsidRDefault="00F14AE4">
            <w:pPr>
              <w:pStyle w:val="GDASubreferentiekop"/>
              <w:rPr>
                <w:rFonts w:eastAsiaTheme="minorEastAsia" w:cs="Times New Roman"/>
                <w:sz w:val="20"/>
                <w:szCs w:val="20"/>
              </w:rPr>
            </w:pPr>
            <w:r>
              <w:rPr>
                <w:rFonts w:eastAsiaTheme="minorEastAsia" w:cs="Times New Roman"/>
                <w:sz w:val="20"/>
                <w:szCs w:val="20"/>
              </w:rPr>
              <w:t>Colette van der Wees</w:t>
            </w:r>
          </w:p>
          <w:p w:rsidR="00B474D3" w:rsidRDefault="00F14AE4">
            <w:pPr>
              <w:pStyle w:val="GDASubreferentiekop"/>
              <w:rPr>
                <w:rFonts w:eastAsiaTheme="minorEastAsia" w:cs="Times New Roman"/>
                <w:sz w:val="20"/>
                <w:szCs w:val="20"/>
              </w:rPr>
            </w:pPr>
            <w:r>
              <w:rPr>
                <w:rFonts w:eastAsiaTheme="minorEastAsia" w:cs="Times New Roman"/>
                <w:sz w:val="20"/>
                <w:szCs w:val="20"/>
              </w:rPr>
              <w:t>Carla Weller</w:t>
            </w:r>
          </w:p>
          <w:p w:rsidR="00B474D3" w:rsidRDefault="00F14AE4">
            <w:pPr>
              <w:pStyle w:val="GDASubreferentiekop"/>
              <w:rPr>
                <w:rFonts w:eastAsiaTheme="minorEastAsia" w:cs="Times New Roman"/>
                <w:sz w:val="20"/>
                <w:szCs w:val="20"/>
              </w:rPr>
            </w:pPr>
            <w:r>
              <w:rPr>
                <w:rFonts w:eastAsiaTheme="minorEastAsia" w:cs="Times New Roman"/>
                <w:sz w:val="20"/>
                <w:szCs w:val="20"/>
              </w:rPr>
              <w:t xml:space="preserve">Paul </w:t>
            </w:r>
            <w:proofErr w:type="spellStart"/>
            <w:r>
              <w:rPr>
                <w:rFonts w:eastAsiaTheme="minorEastAsia" w:cs="Times New Roman"/>
                <w:sz w:val="20"/>
                <w:szCs w:val="20"/>
              </w:rPr>
              <w:t>Wiltenburg</w:t>
            </w:r>
            <w:proofErr w:type="spellEnd"/>
          </w:p>
          <w:p w:rsidR="00B474D3" w:rsidRDefault="00F14AE4">
            <w:pPr>
              <w:pStyle w:val="GDASubreferentiekop"/>
              <w:rPr>
                <w:rFonts w:eastAsiaTheme="minorEastAsia" w:cs="Times New Roman"/>
                <w:sz w:val="20"/>
                <w:szCs w:val="20"/>
              </w:rPr>
            </w:pPr>
            <w:r>
              <w:rPr>
                <w:rFonts w:eastAsiaTheme="minorEastAsia" w:cs="Times New Roman"/>
                <w:sz w:val="20"/>
                <w:szCs w:val="20"/>
              </w:rPr>
              <w:t>Barbara van Zwieten</w:t>
            </w:r>
          </w:p>
          <w:p w:rsidR="00B474D3" w:rsidRDefault="00F14AE4">
            <w:pPr>
              <w:pStyle w:val="GDASubreferentiekop"/>
              <w:rPr>
                <w:rFonts w:eastAsiaTheme="minorEastAsia" w:cs="Times New Roman"/>
                <w:sz w:val="20"/>
                <w:szCs w:val="20"/>
              </w:rPr>
            </w:pPr>
            <w:r>
              <w:rPr>
                <w:rFonts w:eastAsiaTheme="minorEastAsia" w:cs="Times New Roman"/>
                <w:sz w:val="20"/>
                <w:szCs w:val="20"/>
              </w:rPr>
              <w:t>Marion van Leeuwen (GASD)</w:t>
            </w:r>
          </w:p>
          <w:p w:rsidR="00B474D3" w:rsidRDefault="00F14AE4">
            <w:pPr>
              <w:pStyle w:val="GDASubreferentiekop"/>
              <w:rPr>
                <w:rFonts w:eastAsiaTheme="minorEastAsia" w:cs="Times New Roman"/>
                <w:sz w:val="20"/>
                <w:szCs w:val="20"/>
              </w:rPr>
            </w:pPr>
            <w:r>
              <w:rPr>
                <w:rFonts w:eastAsiaTheme="minorEastAsia" w:cs="Times New Roman"/>
                <w:sz w:val="20"/>
                <w:szCs w:val="20"/>
              </w:rPr>
              <w:t xml:space="preserve">Leo en Petra (gasten van </w:t>
            </w:r>
            <w:proofErr w:type="spellStart"/>
            <w:r>
              <w:rPr>
                <w:rFonts w:eastAsiaTheme="minorEastAsia" w:cs="Times New Roman"/>
                <w:sz w:val="20"/>
                <w:szCs w:val="20"/>
              </w:rPr>
              <w:t>Eleos</w:t>
            </w:r>
            <w:proofErr w:type="spellEnd"/>
            <w:r>
              <w:rPr>
                <w:rFonts w:eastAsiaTheme="minorEastAsia" w:cs="Times New Roman"/>
                <w:sz w:val="20"/>
                <w:szCs w:val="20"/>
              </w:rPr>
              <w:t>)</w:t>
            </w:r>
          </w:p>
          <w:p w:rsidR="00B474D3" w:rsidRDefault="00B474D3">
            <w:pPr>
              <w:pStyle w:val="GDASubreferentiekop"/>
              <w:rPr>
                <w:rFonts w:eastAsiaTheme="minorEastAsia" w:cs="Times New Roman"/>
                <w:sz w:val="20"/>
                <w:szCs w:val="20"/>
              </w:rPr>
            </w:pPr>
          </w:p>
          <w:p w:rsidR="00B474D3" w:rsidRDefault="00F14AE4">
            <w:pPr>
              <w:pStyle w:val="GDASubreferentiekop"/>
              <w:rPr>
                <w:rFonts w:eastAsiaTheme="minorEastAsia" w:cs="Times New Roman"/>
                <w:sz w:val="20"/>
                <w:szCs w:val="20"/>
              </w:rPr>
            </w:pPr>
            <w:r>
              <w:rPr>
                <w:rFonts w:eastAsiaTheme="minorEastAsia" w:cs="Times New Roman"/>
                <w:sz w:val="20"/>
                <w:szCs w:val="20"/>
              </w:rPr>
              <w:t>SOG</w:t>
            </w:r>
          </w:p>
        </w:tc>
        <w:tc>
          <w:tcPr>
            <w:tcW w:w="1304" w:type="dxa"/>
            <w:gridSpan w:val="3"/>
          </w:tcPr>
          <w:p w:rsidR="00B474D3" w:rsidRDefault="00B474D3">
            <w:pPr>
              <w:pStyle w:val="GDASubreferentiekop"/>
              <w:rPr>
                <w:rFonts w:eastAsiaTheme="minorEastAsia" w:cs="Times New Roman"/>
                <w:szCs w:val="24"/>
              </w:rPr>
            </w:pPr>
          </w:p>
        </w:tc>
      </w:tr>
      <w:tr w:rsidR="00B474D3" w:rsidTr="008C2239">
        <w:trPr>
          <w:trHeight w:val="592"/>
        </w:trPr>
        <w:tc>
          <w:tcPr>
            <w:tcW w:w="1486" w:type="dxa"/>
            <w:gridSpan w:val="2"/>
          </w:tcPr>
          <w:p w:rsidR="00B474D3" w:rsidRDefault="00F14AE4" w:rsidP="008C2239">
            <w:pPr>
              <w:pStyle w:val="GDAGeenafstandBold"/>
              <w:spacing w:after="240"/>
              <w:rPr>
                <w:rFonts w:eastAsiaTheme="minorEastAsia"/>
              </w:rPr>
            </w:pPr>
            <w:r>
              <w:rPr>
                <w:rFonts w:eastAsiaTheme="minorEastAsia"/>
              </w:rPr>
              <w:t>Afwezig</w:t>
            </w:r>
          </w:p>
        </w:tc>
        <w:tc>
          <w:tcPr>
            <w:tcW w:w="283" w:type="dxa"/>
          </w:tcPr>
          <w:p w:rsidR="00B474D3" w:rsidRDefault="00B474D3">
            <w:pPr>
              <w:pStyle w:val="GDASubreferentiekop"/>
              <w:spacing w:after="240"/>
              <w:rPr>
                <w:rFonts w:eastAsiaTheme="minorEastAsia" w:cs="Times New Roman"/>
                <w:szCs w:val="24"/>
              </w:rPr>
            </w:pPr>
          </w:p>
        </w:tc>
        <w:tc>
          <w:tcPr>
            <w:tcW w:w="7012" w:type="dxa"/>
            <w:gridSpan w:val="4"/>
          </w:tcPr>
          <w:p w:rsidR="00B474D3" w:rsidRPr="008C2239" w:rsidRDefault="00F14AE4" w:rsidP="008C2239">
            <w:pPr>
              <w:pStyle w:val="GDASubreferentiekop"/>
              <w:rPr>
                <w:rFonts w:eastAsiaTheme="minorEastAsia" w:cs="Times New Roman"/>
                <w:sz w:val="18"/>
                <w:szCs w:val="18"/>
              </w:rPr>
            </w:pPr>
            <w:proofErr w:type="spellStart"/>
            <w:r>
              <w:rPr>
                <w:rFonts w:eastAsiaTheme="minorEastAsia" w:cs="Times New Roman"/>
                <w:sz w:val="20"/>
                <w:szCs w:val="20"/>
              </w:rPr>
              <w:t>Dymphna</w:t>
            </w:r>
            <w:proofErr w:type="spellEnd"/>
            <w:r>
              <w:rPr>
                <w:rFonts w:eastAsiaTheme="minorEastAsia" w:cs="Times New Roman"/>
                <w:sz w:val="20"/>
                <w:szCs w:val="20"/>
              </w:rPr>
              <w:t xml:space="preserve"> Bazen, Paula de Waal </w:t>
            </w:r>
            <w:r>
              <w:rPr>
                <w:rFonts w:eastAsiaTheme="minorEastAsia" w:cs="Times New Roman"/>
                <w:sz w:val="18"/>
                <w:szCs w:val="18"/>
              </w:rPr>
              <w:t xml:space="preserve">en Jan de Wit  </w:t>
            </w:r>
          </w:p>
        </w:tc>
        <w:tc>
          <w:tcPr>
            <w:tcW w:w="1304" w:type="dxa"/>
            <w:gridSpan w:val="3"/>
          </w:tcPr>
          <w:p w:rsidR="00B474D3" w:rsidRDefault="00B474D3">
            <w:pPr>
              <w:pStyle w:val="GDASubreferentiekop"/>
              <w:spacing w:after="240"/>
              <w:rPr>
                <w:rFonts w:eastAsiaTheme="minorEastAsia" w:cs="Times New Roman"/>
                <w:szCs w:val="24"/>
              </w:rPr>
            </w:pPr>
          </w:p>
        </w:tc>
      </w:tr>
      <w:tr w:rsidR="00B474D3" w:rsidTr="008C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567"/>
          <w:tblHeader/>
        </w:trPr>
        <w:tc>
          <w:tcPr>
            <w:tcW w:w="566" w:type="dxa"/>
            <w:shd w:val="clear" w:color="auto" w:fill="D9D9D9" w:themeFill="background1" w:themeFillShade="D9"/>
            <w:vAlign w:val="center"/>
          </w:tcPr>
          <w:p w:rsidR="00B474D3" w:rsidRDefault="00F14AE4">
            <w:pPr>
              <w:rPr>
                <w:b/>
                <w:bCs/>
                <w:sz w:val="18"/>
                <w:szCs w:val="18"/>
              </w:rPr>
            </w:pPr>
            <w:bookmarkStart w:id="1" w:name="blwfaxtekst"/>
            <w:bookmarkEnd w:id="1"/>
            <w:proofErr w:type="spellStart"/>
            <w:r>
              <w:rPr>
                <w:b/>
                <w:bCs/>
                <w:sz w:val="18"/>
                <w:szCs w:val="18"/>
              </w:rPr>
              <w:t>Nr</w:t>
            </w:r>
            <w:proofErr w:type="spellEnd"/>
          </w:p>
        </w:tc>
        <w:tc>
          <w:tcPr>
            <w:tcW w:w="7514" w:type="dxa"/>
            <w:gridSpan w:val="5"/>
            <w:shd w:val="clear" w:color="auto" w:fill="D9D9D9" w:themeFill="background1" w:themeFillShade="D9"/>
            <w:vAlign w:val="center"/>
          </w:tcPr>
          <w:p w:rsidR="00B474D3" w:rsidRDefault="00F14AE4">
            <w:pPr>
              <w:rPr>
                <w:b/>
                <w:bCs/>
                <w:sz w:val="18"/>
                <w:szCs w:val="18"/>
              </w:rPr>
            </w:pPr>
            <w:r>
              <w:rPr>
                <w:b/>
                <w:bCs/>
                <w:sz w:val="18"/>
                <w:szCs w:val="18"/>
              </w:rPr>
              <w:t>Notulen/Actiepunten</w:t>
            </w:r>
          </w:p>
        </w:tc>
        <w:tc>
          <w:tcPr>
            <w:tcW w:w="1134" w:type="dxa"/>
            <w:gridSpan w:val="2"/>
            <w:shd w:val="clear" w:color="auto" w:fill="D9D9D9" w:themeFill="background1" w:themeFillShade="D9"/>
            <w:vAlign w:val="center"/>
          </w:tcPr>
          <w:p w:rsidR="00B474D3" w:rsidRDefault="00F14AE4">
            <w:pPr>
              <w:jc w:val="center"/>
              <w:rPr>
                <w:b/>
                <w:bCs/>
                <w:sz w:val="18"/>
                <w:szCs w:val="18"/>
              </w:rPr>
            </w:pPr>
            <w:r>
              <w:rPr>
                <w:b/>
                <w:bCs/>
                <w:sz w:val="18"/>
                <w:szCs w:val="18"/>
              </w:rPr>
              <w:t>door</w:t>
            </w:r>
          </w:p>
        </w:tc>
        <w:tc>
          <w:tcPr>
            <w:tcW w:w="851" w:type="dxa"/>
            <w:shd w:val="clear" w:color="auto" w:fill="D9D9D9" w:themeFill="background1" w:themeFillShade="D9"/>
            <w:vAlign w:val="center"/>
          </w:tcPr>
          <w:p w:rsidR="00B474D3" w:rsidRDefault="00F14AE4">
            <w:pPr>
              <w:jc w:val="center"/>
              <w:rPr>
                <w:b/>
                <w:bCs/>
                <w:sz w:val="18"/>
                <w:szCs w:val="18"/>
              </w:rPr>
            </w:pPr>
            <w:r>
              <w:rPr>
                <w:b/>
                <w:bCs/>
                <w:sz w:val="18"/>
                <w:szCs w:val="18"/>
              </w:rPr>
              <w:t>gereed</w:t>
            </w:r>
          </w:p>
        </w:tc>
      </w:tr>
      <w:tr w:rsidR="00B474D3" w:rsidTr="008C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2"/>
        </w:trPr>
        <w:tc>
          <w:tcPr>
            <w:tcW w:w="566" w:type="dxa"/>
          </w:tcPr>
          <w:p w:rsidR="00B474D3" w:rsidRDefault="00F14AE4">
            <w:pPr>
              <w:spacing w:after="0"/>
              <w:contextualSpacing w:val="0"/>
              <w:rPr>
                <w:b/>
                <w:sz w:val="18"/>
                <w:szCs w:val="18"/>
              </w:rPr>
            </w:pPr>
            <w:r>
              <w:rPr>
                <w:b/>
                <w:sz w:val="18"/>
                <w:szCs w:val="18"/>
              </w:rPr>
              <w:t>1.</w:t>
            </w:r>
          </w:p>
        </w:tc>
        <w:tc>
          <w:tcPr>
            <w:tcW w:w="7514" w:type="dxa"/>
            <w:gridSpan w:val="5"/>
          </w:tcPr>
          <w:p w:rsidR="00B474D3" w:rsidRDefault="00F14AE4">
            <w:pPr>
              <w:rPr>
                <w:rFonts w:cs="Arial"/>
                <w:b/>
                <w:szCs w:val="20"/>
              </w:rPr>
            </w:pPr>
            <w:r>
              <w:rPr>
                <w:rFonts w:cs="Arial"/>
                <w:b/>
                <w:szCs w:val="20"/>
              </w:rPr>
              <w:t>Opening en vaststellen agenda</w:t>
            </w:r>
          </w:p>
          <w:p w:rsidR="00B474D3" w:rsidRDefault="008C2239">
            <w:pPr>
              <w:rPr>
                <w:rFonts w:cs="Arial"/>
                <w:szCs w:val="20"/>
              </w:rPr>
            </w:pPr>
            <w:r>
              <w:rPr>
                <w:rFonts w:cs="Arial"/>
                <w:szCs w:val="20"/>
              </w:rPr>
              <w:t>V</w:t>
            </w:r>
            <w:r w:rsidR="00F14AE4">
              <w:rPr>
                <w:rFonts w:cs="Arial"/>
                <w:szCs w:val="20"/>
              </w:rPr>
              <w:t>oorzitter opent de vergadering en heet allen welkom. Er volgt een korte terugblik n.a.v. de vorige vergadering omdat hij toen verhinderd was</w:t>
            </w:r>
            <w:r w:rsidR="001A4FC2">
              <w:rPr>
                <w:rFonts w:cs="Arial"/>
                <w:szCs w:val="20"/>
              </w:rPr>
              <w:t xml:space="preserve"> </w:t>
            </w:r>
            <w:r w:rsidR="00AD2434">
              <w:rPr>
                <w:rFonts w:cs="Arial"/>
                <w:szCs w:val="20"/>
              </w:rPr>
              <w:t>(verschoven naar punt 3).</w:t>
            </w:r>
            <w:r w:rsidR="00F14AE4">
              <w:rPr>
                <w:rFonts w:cs="Arial"/>
                <w:szCs w:val="20"/>
              </w:rPr>
              <w:t xml:space="preserve"> </w:t>
            </w:r>
          </w:p>
          <w:p w:rsidR="00B474D3" w:rsidRDefault="00F14AE4">
            <w:pPr>
              <w:rPr>
                <w:rFonts w:cs="Arial"/>
                <w:strike/>
                <w:szCs w:val="20"/>
                <w:highlight w:val="yellow"/>
              </w:rPr>
            </w:pPr>
            <w:r>
              <w:rPr>
                <w:rFonts w:cs="Arial"/>
                <w:szCs w:val="20"/>
              </w:rPr>
              <w:t xml:space="preserve">Verzoek vanuit de GCR om de afstemming tussen beleid (GASD) en uitvoering (GCR) wat meer inzichtelijk </w:t>
            </w:r>
            <w:r w:rsidRPr="001A4FC2">
              <w:rPr>
                <w:rFonts w:cs="Arial"/>
                <w:szCs w:val="20"/>
              </w:rPr>
              <w:t xml:space="preserve">te maken bij adviesaanvragen. </w:t>
            </w:r>
          </w:p>
          <w:p w:rsidR="00B474D3" w:rsidRDefault="00F14AE4">
            <w:pPr>
              <w:rPr>
                <w:rFonts w:cs="Arial"/>
                <w:szCs w:val="20"/>
              </w:rPr>
            </w:pPr>
            <w:r>
              <w:rPr>
                <w:rFonts w:cs="Arial"/>
                <w:b/>
                <w:szCs w:val="20"/>
                <w:u w:val="single"/>
              </w:rPr>
              <w:t>Afspraak</w:t>
            </w:r>
            <w:r>
              <w:rPr>
                <w:rFonts w:cs="Arial"/>
                <w:b/>
                <w:szCs w:val="20"/>
              </w:rPr>
              <w:t>:</w:t>
            </w:r>
            <w:r>
              <w:rPr>
                <w:rFonts w:cs="Arial"/>
                <w:szCs w:val="20"/>
              </w:rPr>
              <w:t xml:space="preserve"> in september zal een </w:t>
            </w:r>
            <w:proofErr w:type="spellStart"/>
            <w:r>
              <w:rPr>
                <w:rFonts w:cs="Arial"/>
                <w:szCs w:val="20"/>
              </w:rPr>
              <w:t>heidag</w:t>
            </w:r>
            <w:proofErr w:type="spellEnd"/>
            <w:r>
              <w:rPr>
                <w:rFonts w:cs="Arial"/>
                <w:szCs w:val="20"/>
              </w:rPr>
              <w:t>(deel) worden georganiseerd om met elkaar de plannen voor het volgende jaar te bespreken, maar ook het functioneren van de werkgroepen te evalueren. O</w:t>
            </w:r>
            <w:r w:rsidR="00AD2434">
              <w:rPr>
                <w:rFonts w:cs="Arial"/>
                <w:szCs w:val="20"/>
              </w:rPr>
              <w:t>mdat een aantal GCR leden vindt</w:t>
            </w:r>
            <w:r>
              <w:rPr>
                <w:rFonts w:cs="Arial"/>
                <w:szCs w:val="20"/>
              </w:rPr>
              <w:t xml:space="preserve"> dat zij belast wordt met te veel onderwerpen</w:t>
            </w:r>
            <w:r w:rsidR="00AD2434">
              <w:rPr>
                <w:rFonts w:cs="Arial"/>
                <w:szCs w:val="20"/>
              </w:rPr>
              <w:t>,</w:t>
            </w:r>
            <w:r>
              <w:rPr>
                <w:rFonts w:cs="Arial"/>
                <w:szCs w:val="20"/>
              </w:rPr>
              <w:t xml:space="preserve"> zal ook hieraan aandacht worden besteed om met elkaar prioriteiten aan te geven. </w:t>
            </w:r>
          </w:p>
          <w:p w:rsidR="00B474D3" w:rsidRDefault="00F14AE4">
            <w:pPr>
              <w:rPr>
                <w:rFonts w:cs="Arial"/>
                <w:szCs w:val="20"/>
              </w:rPr>
            </w:pPr>
            <w:r>
              <w:rPr>
                <w:rFonts w:cs="Arial"/>
                <w:b/>
                <w:szCs w:val="20"/>
                <w:u w:val="single"/>
              </w:rPr>
              <w:t>Afspraak</w:t>
            </w:r>
            <w:r>
              <w:rPr>
                <w:rFonts w:cs="Arial"/>
                <w:b/>
                <w:szCs w:val="20"/>
              </w:rPr>
              <w:t>:</w:t>
            </w:r>
            <w:r>
              <w:rPr>
                <w:rFonts w:cs="Arial"/>
                <w:szCs w:val="20"/>
              </w:rPr>
              <w:t xml:space="preserve"> de voorzitter zal in gesprek gaan </w:t>
            </w:r>
            <w:r w:rsidRPr="001A4FC2">
              <w:rPr>
                <w:rFonts w:cs="Arial"/>
                <w:szCs w:val="20"/>
              </w:rPr>
              <w:t>met de</w:t>
            </w:r>
            <w:r w:rsidR="001A4FC2">
              <w:rPr>
                <w:rFonts w:cs="Arial"/>
                <w:szCs w:val="20"/>
              </w:rPr>
              <w:t xml:space="preserve"> </w:t>
            </w:r>
            <w:r>
              <w:rPr>
                <w:rFonts w:cs="Arial"/>
                <w:szCs w:val="20"/>
              </w:rPr>
              <w:t xml:space="preserve">GCR leden omdat de zittingstermijn van de meeste van hen afloopt aan het einde van dit jaar. </w:t>
            </w:r>
          </w:p>
          <w:p w:rsidR="00B474D3" w:rsidRPr="001A4FC2" w:rsidRDefault="00F14AE4">
            <w:pPr>
              <w:rPr>
                <w:rFonts w:cs="Arial"/>
                <w:szCs w:val="20"/>
              </w:rPr>
            </w:pPr>
            <w:r>
              <w:rPr>
                <w:rFonts w:cs="Arial"/>
                <w:szCs w:val="20"/>
              </w:rPr>
              <w:t>Daarnaast zijn er ook nog twee vacatures. Hierbij is het handig om te weten wat de plannen zijn van de GCR voor het komende jaar.</w:t>
            </w:r>
          </w:p>
          <w:p w:rsidR="00B474D3" w:rsidRDefault="00F14AE4">
            <w:pPr>
              <w:rPr>
                <w:rFonts w:cs="Arial"/>
                <w:strike/>
                <w:szCs w:val="20"/>
                <w:highlight w:val="yellow"/>
              </w:rPr>
            </w:pPr>
            <w:r>
              <w:rPr>
                <w:rFonts w:cs="Arial"/>
                <w:szCs w:val="20"/>
              </w:rPr>
              <w:t xml:space="preserve">Voorzitter merkt voorts op dat Jan stopt met zijn werkzaamheden voor de GCR. </w:t>
            </w:r>
          </w:p>
          <w:p w:rsidR="00B474D3" w:rsidRDefault="00F14AE4">
            <w:pPr>
              <w:rPr>
                <w:rFonts w:cs="Arial"/>
                <w:szCs w:val="20"/>
              </w:rPr>
            </w:pPr>
            <w:r>
              <w:rPr>
                <w:rFonts w:cs="Arial"/>
                <w:b/>
                <w:szCs w:val="20"/>
                <w:u w:val="single"/>
              </w:rPr>
              <w:t>Afspraak</w:t>
            </w:r>
            <w:r>
              <w:rPr>
                <w:rFonts w:cs="Arial"/>
                <w:b/>
                <w:szCs w:val="20"/>
              </w:rPr>
              <w:t>:</w:t>
            </w:r>
            <w:r>
              <w:rPr>
                <w:rFonts w:cs="Arial"/>
                <w:szCs w:val="20"/>
              </w:rPr>
              <w:t xml:space="preserve"> voorzitter zal met een kleine delegatie van de GCR Jan thuis opzoeken om afscheid van hem te nemen.</w:t>
            </w:r>
          </w:p>
          <w:p w:rsidR="00B474D3" w:rsidRDefault="00F14AE4">
            <w:pPr>
              <w:rPr>
                <w:rFonts w:cs="Arial"/>
                <w:szCs w:val="20"/>
              </w:rPr>
            </w:pPr>
            <w:r>
              <w:rPr>
                <w:rFonts w:cs="Arial"/>
                <w:szCs w:val="20"/>
              </w:rPr>
              <w:t xml:space="preserve">Omdat Jan ook vicevoorzitter was, zal ook een nieuwe vicevoorzitter gekozen moeten worden. </w:t>
            </w:r>
          </w:p>
          <w:p w:rsidR="00B474D3" w:rsidRDefault="00B474D3">
            <w:pPr>
              <w:rPr>
                <w:rFonts w:cs="Arial"/>
                <w:szCs w:val="20"/>
              </w:rPr>
            </w:pPr>
          </w:p>
          <w:p w:rsidR="00B474D3" w:rsidRDefault="00F14AE4">
            <w:pPr>
              <w:rPr>
                <w:rFonts w:cs="Arial"/>
                <w:szCs w:val="20"/>
              </w:rPr>
            </w:pPr>
            <w:r>
              <w:rPr>
                <w:rFonts w:cs="Arial"/>
                <w:szCs w:val="20"/>
              </w:rPr>
              <w:t xml:space="preserve">Er zijn drie aanvullingen op de agenda: </w:t>
            </w:r>
          </w:p>
          <w:p w:rsidR="00B474D3" w:rsidRDefault="00F14AE4">
            <w:pPr>
              <w:rPr>
                <w:rFonts w:cs="Arial"/>
                <w:szCs w:val="20"/>
              </w:rPr>
            </w:pPr>
            <w:r>
              <w:rPr>
                <w:rFonts w:cs="Arial"/>
                <w:szCs w:val="20"/>
              </w:rPr>
              <w:t>* Rotterdampas; er komt budget voor de minima (Cora)</w:t>
            </w:r>
          </w:p>
          <w:p w:rsidR="00B474D3" w:rsidRDefault="00F14AE4">
            <w:pPr>
              <w:rPr>
                <w:rFonts w:cs="Arial"/>
                <w:szCs w:val="20"/>
              </w:rPr>
            </w:pPr>
            <w:r>
              <w:rPr>
                <w:rFonts w:cs="Arial"/>
                <w:szCs w:val="20"/>
              </w:rPr>
              <w:t>* bezorgservice van de Voedselbank (Carla)</w:t>
            </w:r>
          </w:p>
          <w:p w:rsidR="00B474D3" w:rsidRDefault="00F14AE4">
            <w:pPr>
              <w:rPr>
                <w:rFonts w:cs="Arial"/>
                <w:szCs w:val="20"/>
              </w:rPr>
            </w:pPr>
            <w:r>
              <w:rPr>
                <w:rFonts w:cs="Arial"/>
                <w:szCs w:val="20"/>
              </w:rPr>
              <w:t>* financieel overzicht van het eerste halfjaar (Jon)</w:t>
            </w:r>
          </w:p>
          <w:p w:rsidR="00B474D3" w:rsidRDefault="00F14AE4">
            <w:pPr>
              <w:rPr>
                <w:sz w:val="18"/>
                <w:szCs w:val="18"/>
              </w:rPr>
            </w:pPr>
            <w:r>
              <w:rPr>
                <w:rFonts w:cs="Arial"/>
                <w:szCs w:val="20"/>
              </w:rPr>
              <w:t>De onderwerpen komen aan de orde bij agendapunt 6 “Lopende GCR zaken”.</w:t>
            </w:r>
          </w:p>
        </w:tc>
        <w:tc>
          <w:tcPr>
            <w:tcW w:w="1134" w:type="dxa"/>
            <w:gridSpan w:val="2"/>
          </w:tcPr>
          <w:p w:rsidR="00B474D3" w:rsidRDefault="00B474D3">
            <w:pPr>
              <w:rPr>
                <w:sz w:val="18"/>
                <w:szCs w:val="18"/>
              </w:rPr>
            </w:pPr>
          </w:p>
          <w:p w:rsidR="00B474D3" w:rsidRDefault="00B474D3">
            <w:pPr>
              <w:rPr>
                <w:sz w:val="18"/>
                <w:szCs w:val="18"/>
              </w:rPr>
            </w:pPr>
          </w:p>
          <w:p w:rsidR="00B474D3" w:rsidRDefault="00B474D3">
            <w:pPr>
              <w:rPr>
                <w:sz w:val="18"/>
                <w:szCs w:val="18"/>
              </w:rPr>
            </w:pPr>
          </w:p>
          <w:p w:rsidR="00B474D3" w:rsidRDefault="00B474D3">
            <w:pPr>
              <w:rPr>
                <w:sz w:val="18"/>
                <w:szCs w:val="18"/>
              </w:rPr>
            </w:pPr>
          </w:p>
          <w:p w:rsidR="00B474D3" w:rsidRDefault="00B474D3">
            <w:pPr>
              <w:rPr>
                <w:sz w:val="18"/>
                <w:szCs w:val="18"/>
              </w:rPr>
            </w:pPr>
          </w:p>
          <w:p w:rsidR="00B474D3" w:rsidRDefault="00B474D3">
            <w:pPr>
              <w:rPr>
                <w:sz w:val="18"/>
                <w:szCs w:val="18"/>
              </w:rPr>
            </w:pPr>
          </w:p>
          <w:p w:rsidR="008C2239" w:rsidRDefault="008C2239">
            <w:pPr>
              <w:rPr>
                <w:sz w:val="18"/>
                <w:szCs w:val="18"/>
              </w:rPr>
            </w:pPr>
          </w:p>
          <w:p w:rsidR="00B474D3" w:rsidRDefault="00F14AE4">
            <w:pPr>
              <w:rPr>
                <w:sz w:val="18"/>
                <w:szCs w:val="18"/>
              </w:rPr>
            </w:pPr>
            <w:r>
              <w:rPr>
                <w:sz w:val="18"/>
                <w:szCs w:val="18"/>
              </w:rPr>
              <w:t>Adriaan/Ton</w:t>
            </w:r>
          </w:p>
          <w:p w:rsidR="00B474D3" w:rsidRDefault="00B474D3">
            <w:pPr>
              <w:rPr>
                <w:sz w:val="18"/>
                <w:szCs w:val="18"/>
              </w:rPr>
            </w:pPr>
          </w:p>
          <w:p w:rsidR="00B474D3" w:rsidRDefault="00B474D3">
            <w:pPr>
              <w:rPr>
                <w:sz w:val="18"/>
                <w:szCs w:val="18"/>
              </w:rPr>
            </w:pPr>
          </w:p>
          <w:p w:rsidR="00B474D3" w:rsidRDefault="00B474D3">
            <w:pPr>
              <w:rPr>
                <w:sz w:val="18"/>
                <w:szCs w:val="18"/>
              </w:rPr>
            </w:pPr>
          </w:p>
          <w:p w:rsidR="00B474D3" w:rsidRDefault="00B474D3">
            <w:pPr>
              <w:rPr>
                <w:sz w:val="18"/>
                <w:szCs w:val="18"/>
              </w:rPr>
            </w:pPr>
          </w:p>
          <w:p w:rsidR="00B474D3" w:rsidRDefault="00B474D3">
            <w:pPr>
              <w:rPr>
                <w:sz w:val="18"/>
                <w:szCs w:val="18"/>
              </w:rPr>
            </w:pPr>
          </w:p>
          <w:p w:rsidR="00B474D3" w:rsidRDefault="00F14AE4">
            <w:pPr>
              <w:rPr>
                <w:sz w:val="18"/>
                <w:szCs w:val="18"/>
              </w:rPr>
            </w:pPr>
            <w:r>
              <w:rPr>
                <w:sz w:val="18"/>
                <w:szCs w:val="18"/>
              </w:rPr>
              <w:t>Ton</w:t>
            </w:r>
          </w:p>
          <w:p w:rsidR="00B474D3" w:rsidRDefault="00B474D3">
            <w:pPr>
              <w:rPr>
                <w:sz w:val="18"/>
                <w:szCs w:val="18"/>
              </w:rPr>
            </w:pPr>
          </w:p>
          <w:p w:rsidR="00B474D3" w:rsidRDefault="00B474D3">
            <w:pPr>
              <w:rPr>
                <w:sz w:val="18"/>
                <w:szCs w:val="18"/>
              </w:rPr>
            </w:pPr>
          </w:p>
          <w:p w:rsidR="00B474D3" w:rsidRDefault="00B474D3">
            <w:pPr>
              <w:rPr>
                <w:sz w:val="18"/>
                <w:szCs w:val="18"/>
              </w:rPr>
            </w:pPr>
          </w:p>
          <w:p w:rsidR="004315EE" w:rsidRDefault="004315EE">
            <w:pPr>
              <w:rPr>
                <w:sz w:val="18"/>
                <w:szCs w:val="18"/>
              </w:rPr>
            </w:pPr>
          </w:p>
          <w:p w:rsidR="00B474D3" w:rsidRDefault="00F14AE4">
            <w:pPr>
              <w:rPr>
                <w:sz w:val="18"/>
                <w:szCs w:val="18"/>
              </w:rPr>
            </w:pPr>
            <w:r>
              <w:rPr>
                <w:sz w:val="18"/>
                <w:szCs w:val="18"/>
              </w:rPr>
              <w:t>Ton</w:t>
            </w:r>
          </w:p>
        </w:tc>
        <w:tc>
          <w:tcPr>
            <w:tcW w:w="851" w:type="dxa"/>
          </w:tcPr>
          <w:p w:rsidR="00B474D3" w:rsidRDefault="00B474D3">
            <w:pPr>
              <w:rPr>
                <w:sz w:val="18"/>
                <w:szCs w:val="18"/>
              </w:rPr>
            </w:pPr>
          </w:p>
        </w:tc>
      </w:tr>
      <w:tr w:rsidR="00B474D3" w:rsidTr="008C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2"/>
        </w:trPr>
        <w:tc>
          <w:tcPr>
            <w:tcW w:w="566" w:type="dxa"/>
          </w:tcPr>
          <w:p w:rsidR="00B474D3" w:rsidRDefault="00F14AE4">
            <w:pPr>
              <w:spacing w:after="0"/>
              <w:contextualSpacing w:val="0"/>
              <w:rPr>
                <w:b/>
                <w:sz w:val="18"/>
                <w:szCs w:val="18"/>
              </w:rPr>
            </w:pPr>
            <w:r>
              <w:rPr>
                <w:b/>
                <w:sz w:val="18"/>
                <w:szCs w:val="18"/>
              </w:rPr>
              <w:lastRenderedPageBreak/>
              <w:t>2.</w:t>
            </w:r>
          </w:p>
        </w:tc>
        <w:tc>
          <w:tcPr>
            <w:tcW w:w="7514" w:type="dxa"/>
            <w:gridSpan w:val="5"/>
          </w:tcPr>
          <w:p w:rsidR="00B474D3" w:rsidRDefault="00F14AE4">
            <w:pPr>
              <w:rPr>
                <w:rFonts w:cs="Arial"/>
                <w:b/>
                <w:szCs w:val="20"/>
              </w:rPr>
            </w:pPr>
            <w:r>
              <w:rPr>
                <w:rFonts w:cs="Arial"/>
                <w:b/>
                <w:szCs w:val="20"/>
              </w:rPr>
              <w:t>Mededelingen</w:t>
            </w:r>
          </w:p>
          <w:p w:rsidR="00B474D3" w:rsidRDefault="00F14AE4">
            <w:pPr>
              <w:rPr>
                <w:rFonts w:cs="Arial"/>
                <w:szCs w:val="20"/>
              </w:rPr>
            </w:pPr>
            <w:r>
              <w:rPr>
                <w:rFonts w:cs="Arial"/>
                <w:szCs w:val="20"/>
              </w:rPr>
              <w:t xml:space="preserve">Berichten van verhindering van </w:t>
            </w:r>
            <w:proofErr w:type="spellStart"/>
            <w:r>
              <w:rPr>
                <w:rFonts w:cs="Arial"/>
                <w:szCs w:val="20"/>
              </w:rPr>
              <w:t>Dymphna</w:t>
            </w:r>
            <w:proofErr w:type="spellEnd"/>
            <w:r>
              <w:rPr>
                <w:rFonts w:cs="Arial"/>
                <w:szCs w:val="20"/>
              </w:rPr>
              <w:t xml:space="preserve"> en Jan. </w:t>
            </w:r>
          </w:p>
          <w:p w:rsidR="00B474D3" w:rsidRDefault="00F14AE4">
            <w:pPr>
              <w:rPr>
                <w:rFonts w:cs="Arial"/>
                <w:szCs w:val="20"/>
              </w:rPr>
            </w:pPr>
            <w:r>
              <w:rPr>
                <w:rFonts w:cs="Arial"/>
                <w:szCs w:val="20"/>
              </w:rPr>
              <w:t xml:space="preserve">De geplande GCR vergadering van 12 september wordt verplaatst naar 5 september. </w:t>
            </w:r>
            <w:proofErr w:type="spellStart"/>
            <w:r>
              <w:rPr>
                <w:rFonts w:cs="Arial"/>
                <w:szCs w:val="20"/>
              </w:rPr>
              <w:t>Dymphna</w:t>
            </w:r>
            <w:proofErr w:type="spellEnd"/>
            <w:r>
              <w:rPr>
                <w:rFonts w:cs="Arial"/>
                <w:szCs w:val="20"/>
              </w:rPr>
              <w:t xml:space="preserve"> heeft al te kennen gegeven dat zij dan verhinderd is. </w:t>
            </w:r>
          </w:p>
          <w:p w:rsidR="00B474D3" w:rsidRDefault="00F14AE4">
            <w:pPr>
              <w:rPr>
                <w:rFonts w:cs="Arial"/>
                <w:i/>
                <w:szCs w:val="20"/>
              </w:rPr>
            </w:pPr>
            <w:r>
              <w:rPr>
                <w:rFonts w:cs="Arial"/>
                <w:i/>
                <w:szCs w:val="20"/>
              </w:rPr>
              <w:t xml:space="preserve">(Om 11.00 uur worden twee gasten van </w:t>
            </w:r>
            <w:proofErr w:type="spellStart"/>
            <w:r>
              <w:rPr>
                <w:rFonts w:cs="Arial"/>
                <w:i/>
                <w:szCs w:val="20"/>
              </w:rPr>
              <w:t>Eleos</w:t>
            </w:r>
            <w:proofErr w:type="spellEnd"/>
            <w:r>
              <w:rPr>
                <w:rFonts w:cs="Arial"/>
                <w:i/>
                <w:szCs w:val="20"/>
              </w:rPr>
              <w:t xml:space="preserve"> (beschermde woonvorm) Gouda welkom geheten en stellen zij zichzelf voor). Ook Liliane komt ter vergadering.</w:t>
            </w:r>
          </w:p>
          <w:p w:rsidR="00B474D3" w:rsidRDefault="00F14AE4">
            <w:pPr>
              <w:rPr>
                <w:rFonts w:cs="Arial"/>
                <w:szCs w:val="20"/>
              </w:rPr>
            </w:pPr>
            <w:r>
              <w:rPr>
                <w:rFonts w:cs="Arial"/>
                <w:szCs w:val="20"/>
              </w:rPr>
              <w:t>Voorzitter deelt mede dat gisteren een motie is aangenomen inzake de Rotterdampas voor ouderen en chronisch zieken. Strekking van de motie is dat extra geld beschikbaar wordt gesteld. In het najaar komt er een evaluatie van de Rotterdampas.</w:t>
            </w:r>
          </w:p>
          <w:p w:rsidR="000453BE" w:rsidRDefault="00F14AE4" w:rsidP="00AD2434">
            <w:pPr>
              <w:rPr>
                <w:sz w:val="18"/>
                <w:szCs w:val="18"/>
              </w:rPr>
            </w:pPr>
            <w:r>
              <w:rPr>
                <w:rFonts w:cs="Arial"/>
                <w:szCs w:val="20"/>
              </w:rPr>
              <w:t>Adriaan geeft aan dat de gemeente heeft toegezegd om de GCR in het vervolg bij dit onderwerp te betrekken.</w:t>
            </w:r>
          </w:p>
        </w:tc>
        <w:tc>
          <w:tcPr>
            <w:tcW w:w="1134" w:type="dxa"/>
            <w:gridSpan w:val="2"/>
          </w:tcPr>
          <w:p w:rsidR="00B474D3" w:rsidRDefault="00B474D3">
            <w:pPr>
              <w:rPr>
                <w:sz w:val="18"/>
                <w:szCs w:val="18"/>
              </w:rPr>
            </w:pPr>
          </w:p>
          <w:p w:rsidR="000453BE" w:rsidRDefault="000453BE">
            <w:pPr>
              <w:rPr>
                <w:sz w:val="18"/>
                <w:szCs w:val="18"/>
              </w:rPr>
            </w:pPr>
          </w:p>
        </w:tc>
        <w:tc>
          <w:tcPr>
            <w:tcW w:w="851" w:type="dxa"/>
          </w:tcPr>
          <w:p w:rsidR="00B474D3" w:rsidRDefault="00B474D3">
            <w:pPr>
              <w:rPr>
                <w:sz w:val="18"/>
                <w:szCs w:val="18"/>
              </w:rPr>
            </w:pPr>
          </w:p>
        </w:tc>
      </w:tr>
      <w:tr w:rsidR="00B474D3" w:rsidTr="008C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2"/>
        </w:trPr>
        <w:tc>
          <w:tcPr>
            <w:tcW w:w="566" w:type="dxa"/>
          </w:tcPr>
          <w:p w:rsidR="00B474D3" w:rsidRDefault="00F14AE4">
            <w:pPr>
              <w:spacing w:after="0"/>
              <w:contextualSpacing w:val="0"/>
              <w:rPr>
                <w:b/>
                <w:sz w:val="18"/>
                <w:szCs w:val="18"/>
              </w:rPr>
            </w:pPr>
            <w:r>
              <w:rPr>
                <w:b/>
                <w:sz w:val="18"/>
                <w:szCs w:val="18"/>
              </w:rPr>
              <w:t>3.</w:t>
            </w:r>
          </w:p>
        </w:tc>
        <w:tc>
          <w:tcPr>
            <w:tcW w:w="7514" w:type="dxa"/>
            <w:gridSpan w:val="5"/>
          </w:tcPr>
          <w:p w:rsidR="00B474D3" w:rsidRDefault="00F14AE4">
            <w:pPr>
              <w:rPr>
                <w:rFonts w:cs="Arial"/>
                <w:b/>
                <w:szCs w:val="20"/>
              </w:rPr>
            </w:pPr>
            <w:r>
              <w:rPr>
                <w:rFonts w:cs="Arial"/>
                <w:b/>
                <w:szCs w:val="20"/>
              </w:rPr>
              <w:t xml:space="preserve">Terugkoppeling gesprek GCR met gemeente (communicatie GCR – gemeente) </w:t>
            </w:r>
          </w:p>
          <w:p w:rsidR="00B474D3" w:rsidRPr="000453BE" w:rsidRDefault="00F14AE4">
            <w:pPr>
              <w:rPr>
                <w:rFonts w:cs="Arial"/>
                <w:szCs w:val="20"/>
              </w:rPr>
            </w:pPr>
            <w:r>
              <w:rPr>
                <w:rFonts w:cs="Arial"/>
                <w:szCs w:val="20"/>
              </w:rPr>
              <w:t xml:space="preserve">Op 8 juli 2019 heeft een gesprek plaatsgehad tussen vertegenwoordigers van de gemeente Gouda en de GCR. Van de zijde van de gemeente is aangeboden om </w:t>
            </w:r>
            <w:r w:rsidRPr="000453BE">
              <w:rPr>
                <w:rFonts w:cs="Arial"/>
                <w:szCs w:val="20"/>
              </w:rPr>
              <w:t xml:space="preserve">wat vaker met elkaar van gedachten te wisselen. </w:t>
            </w:r>
          </w:p>
          <w:p w:rsidR="000453BE" w:rsidRPr="001A4FC2" w:rsidRDefault="000453BE" w:rsidP="00AD2434">
            <w:pPr>
              <w:rPr>
                <w:rFonts w:cs="Arial"/>
                <w:sz w:val="21"/>
                <w:szCs w:val="20"/>
              </w:rPr>
            </w:pPr>
            <w:r w:rsidRPr="000453BE">
              <w:rPr>
                <w:rFonts w:cs="Arial"/>
                <w:szCs w:val="20"/>
              </w:rPr>
              <w:t xml:space="preserve">Carla zal </w:t>
            </w:r>
            <w:r w:rsidR="00AD2434">
              <w:rPr>
                <w:rFonts w:cs="Arial"/>
                <w:szCs w:val="20"/>
              </w:rPr>
              <w:t xml:space="preserve">het </w:t>
            </w:r>
            <w:r w:rsidRPr="000453BE">
              <w:rPr>
                <w:rFonts w:cs="Arial"/>
                <w:szCs w:val="20"/>
              </w:rPr>
              <w:t>verslag van dat gesprek versturen aan de GCR.</w:t>
            </w:r>
          </w:p>
        </w:tc>
        <w:tc>
          <w:tcPr>
            <w:tcW w:w="1134" w:type="dxa"/>
            <w:gridSpan w:val="2"/>
          </w:tcPr>
          <w:p w:rsidR="00B474D3" w:rsidRDefault="00B474D3">
            <w:pPr>
              <w:rPr>
                <w:sz w:val="18"/>
                <w:szCs w:val="18"/>
              </w:rPr>
            </w:pPr>
          </w:p>
        </w:tc>
        <w:tc>
          <w:tcPr>
            <w:tcW w:w="851" w:type="dxa"/>
          </w:tcPr>
          <w:p w:rsidR="00B474D3" w:rsidRDefault="00B474D3">
            <w:pPr>
              <w:rPr>
                <w:sz w:val="18"/>
                <w:szCs w:val="18"/>
              </w:rPr>
            </w:pPr>
          </w:p>
        </w:tc>
      </w:tr>
      <w:tr w:rsidR="00B474D3" w:rsidTr="008C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2"/>
        </w:trPr>
        <w:tc>
          <w:tcPr>
            <w:tcW w:w="566" w:type="dxa"/>
          </w:tcPr>
          <w:p w:rsidR="00B474D3" w:rsidRDefault="00F14AE4">
            <w:pPr>
              <w:spacing w:after="0"/>
              <w:contextualSpacing w:val="0"/>
              <w:rPr>
                <w:b/>
                <w:sz w:val="18"/>
                <w:szCs w:val="18"/>
              </w:rPr>
            </w:pPr>
            <w:r>
              <w:rPr>
                <w:b/>
                <w:sz w:val="18"/>
                <w:szCs w:val="18"/>
              </w:rPr>
              <w:t>4.a.</w:t>
            </w: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0453BE" w:rsidRDefault="000453BE">
            <w:pPr>
              <w:spacing w:after="0"/>
              <w:contextualSpacing w:val="0"/>
              <w:rPr>
                <w:b/>
                <w:sz w:val="18"/>
                <w:szCs w:val="18"/>
              </w:rPr>
            </w:pPr>
          </w:p>
          <w:p w:rsidR="00B474D3" w:rsidRDefault="00F14AE4">
            <w:pPr>
              <w:spacing w:after="0"/>
              <w:contextualSpacing w:val="0"/>
              <w:rPr>
                <w:b/>
                <w:sz w:val="18"/>
                <w:szCs w:val="18"/>
              </w:rPr>
            </w:pPr>
            <w:r>
              <w:rPr>
                <w:b/>
                <w:sz w:val="18"/>
                <w:szCs w:val="18"/>
              </w:rPr>
              <w:t>4.b.</w:t>
            </w: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p w:rsidR="00B474D3" w:rsidRDefault="00B474D3">
            <w:pPr>
              <w:spacing w:after="0"/>
              <w:contextualSpacing w:val="0"/>
              <w:rPr>
                <w:b/>
                <w:sz w:val="18"/>
                <w:szCs w:val="18"/>
              </w:rPr>
            </w:pPr>
          </w:p>
        </w:tc>
        <w:tc>
          <w:tcPr>
            <w:tcW w:w="7514" w:type="dxa"/>
            <w:gridSpan w:val="5"/>
          </w:tcPr>
          <w:p w:rsidR="00B474D3" w:rsidRDefault="00F14AE4">
            <w:pPr>
              <w:rPr>
                <w:rFonts w:cs="Arial"/>
                <w:b/>
                <w:szCs w:val="20"/>
              </w:rPr>
            </w:pPr>
            <w:r>
              <w:rPr>
                <w:rFonts w:cs="Arial"/>
                <w:b/>
                <w:szCs w:val="20"/>
              </w:rPr>
              <w:lastRenderedPageBreak/>
              <w:t>Verslag d.d. 13 juni 2019</w:t>
            </w:r>
          </w:p>
          <w:p w:rsidR="00B474D3" w:rsidRDefault="00F14AE4">
            <w:pPr>
              <w:rPr>
                <w:rFonts w:cs="Arial"/>
                <w:szCs w:val="20"/>
              </w:rPr>
            </w:pPr>
            <w:r>
              <w:rPr>
                <w:rFonts w:cs="Arial"/>
                <w:szCs w:val="20"/>
                <w:u w:val="single"/>
              </w:rPr>
              <w:t>Pag. 2: agendapunt 3.b. – onder 1.a.</w:t>
            </w:r>
            <w:r>
              <w:rPr>
                <w:rFonts w:cs="Arial"/>
                <w:szCs w:val="20"/>
              </w:rPr>
              <w:t>: na “voor alle leidinggevenden” wordt toegevoegd “en wethouders”.</w:t>
            </w:r>
          </w:p>
          <w:p w:rsidR="00B474D3" w:rsidRDefault="00F14AE4">
            <w:pPr>
              <w:rPr>
                <w:rFonts w:cs="Arial"/>
                <w:szCs w:val="20"/>
              </w:rPr>
            </w:pPr>
            <w:r>
              <w:rPr>
                <w:rFonts w:cs="Arial"/>
                <w:szCs w:val="20"/>
                <w:u w:val="single"/>
              </w:rPr>
              <w:t>Pag.2: agendapunt 4. Presentatie PGB door ambtenaren van de gemeente</w:t>
            </w:r>
            <w:r>
              <w:rPr>
                <w:rFonts w:cs="Arial"/>
                <w:szCs w:val="20"/>
              </w:rPr>
              <w:t>:</w:t>
            </w:r>
          </w:p>
          <w:p w:rsidR="00B474D3" w:rsidRDefault="00F14AE4">
            <w:pPr>
              <w:rPr>
                <w:rFonts w:cs="Arial"/>
                <w:szCs w:val="20"/>
              </w:rPr>
            </w:pPr>
            <w:r>
              <w:rPr>
                <w:rFonts w:cs="Arial"/>
                <w:szCs w:val="20"/>
              </w:rPr>
              <w:t xml:space="preserve">na de zin “Ambtenaren beschrijven kort de procedure voor de </w:t>
            </w:r>
            <w:proofErr w:type="spellStart"/>
            <w:r>
              <w:rPr>
                <w:rFonts w:cs="Arial"/>
                <w:szCs w:val="20"/>
              </w:rPr>
              <w:t>Wmo</w:t>
            </w:r>
            <w:proofErr w:type="spellEnd"/>
            <w:r>
              <w:rPr>
                <w:rFonts w:cs="Arial"/>
                <w:szCs w:val="20"/>
              </w:rPr>
              <w:t xml:space="preserve"> ondersteuning.” wordt de volgende tekst toegevoegd:</w:t>
            </w:r>
          </w:p>
          <w:p w:rsidR="00B474D3" w:rsidRDefault="00F14AE4">
            <w:pPr>
              <w:rPr>
                <w:rFonts w:ascii="Calibri" w:hAnsi="Calibri"/>
                <w:i/>
                <w:iCs/>
              </w:rPr>
            </w:pPr>
            <w:r>
              <w:rPr>
                <w:i/>
                <w:iCs/>
              </w:rPr>
              <w:t xml:space="preserve">“PGB voor hulpmiddelen wordt heel weinig verstrekt, eigenlijk voornamelijk als er speciale wensen zijn voor bijvoorbeeld een </w:t>
            </w:r>
            <w:proofErr w:type="spellStart"/>
            <w:r>
              <w:rPr>
                <w:i/>
                <w:iCs/>
              </w:rPr>
              <w:t>scootmobiel</w:t>
            </w:r>
            <w:proofErr w:type="spellEnd"/>
            <w:r>
              <w:rPr>
                <w:i/>
                <w:iCs/>
              </w:rPr>
              <w:t xml:space="preserve"> of rolstoel.</w:t>
            </w:r>
          </w:p>
          <w:p w:rsidR="00B474D3" w:rsidRDefault="00F14AE4">
            <w:pPr>
              <w:rPr>
                <w:i/>
                <w:iCs/>
              </w:rPr>
            </w:pPr>
            <w:r>
              <w:rPr>
                <w:i/>
                <w:iCs/>
              </w:rPr>
              <w:t xml:space="preserve">Hoeveel </w:t>
            </w:r>
            <w:proofErr w:type="spellStart"/>
            <w:r>
              <w:rPr>
                <w:i/>
                <w:iCs/>
              </w:rPr>
              <w:t>PGB’s</w:t>
            </w:r>
            <w:proofErr w:type="spellEnd"/>
            <w:r>
              <w:rPr>
                <w:i/>
                <w:iCs/>
              </w:rPr>
              <w:t> zijn er verstrekt?</w:t>
            </w:r>
          </w:p>
          <w:p w:rsidR="00B474D3" w:rsidRDefault="00F14AE4">
            <w:pPr>
              <w:rPr>
                <w:i/>
                <w:iCs/>
              </w:rPr>
            </w:pPr>
            <w:r>
              <w:rPr>
                <w:i/>
                <w:iCs/>
              </w:rPr>
              <w:t>Op dit moment zijn er 1600 cliënten die hulp bij het huishouden hebben, en daarvan hebben 180 cliënten een PGB.</w:t>
            </w:r>
          </w:p>
          <w:p w:rsidR="00B474D3" w:rsidRDefault="00F14AE4">
            <w:pPr>
              <w:rPr>
                <w:i/>
                <w:iCs/>
              </w:rPr>
            </w:pPr>
            <w:r>
              <w:rPr>
                <w:i/>
                <w:iCs/>
              </w:rPr>
              <w:t>Hoe ziet de ontwikkeling van het PGB eruit over de afgelopen jaren?</w:t>
            </w:r>
          </w:p>
          <w:p w:rsidR="00B474D3" w:rsidRDefault="00F14AE4">
            <w:pPr>
              <w:rPr>
                <w:i/>
                <w:iCs/>
              </w:rPr>
            </w:pPr>
            <w:r>
              <w:rPr>
                <w:i/>
                <w:iCs/>
              </w:rPr>
              <w:t>Er is een dalende lijn te zien. Behalve bij de jeugd, dat blijft min of meer gelijk.</w:t>
            </w:r>
          </w:p>
          <w:p w:rsidR="00B474D3" w:rsidRDefault="00F14AE4">
            <w:pPr>
              <w:rPr>
                <w:i/>
                <w:iCs/>
              </w:rPr>
            </w:pPr>
            <w:r>
              <w:rPr>
                <w:i/>
                <w:iCs/>
              </w:rPr>
              <w:t>Hoe komt dat?</w:t>
            </w:r>
          </w:p>
          <w:p w:rsidR="00B474D3" w:rsidRDefault="00F14AE4">
            <w:pPr>
              <w:rPr>
                <w:i/>
                <w:iCs/>
              </w:rPr>
            </w:pPr>
            <w:r>
              <w:rPr>
                <w:i/>
                <w:iCs/>
              </w:rPr>
              <w:t>De ambtenaren geven aan dat bijvoorbeeld bij huishoudelijke hulp mensen kunnen kiezen uit 20 zorgaanbieders, dus de keuzevrijheid van een PGB wordt minder noodzakelijk.</w:t>
            </w:r>
          </w:p>
          <w:p w:rsidR="00B474D3" w:rsidRDefault="00F14AE4">
            <w:pPr>
              <w:rPr>
                <w:i/>
                <w:iCs/>
              </w:rPr>
            </w:pPr>
            <w:r>
              <w:rPr>
                <w:i/>
                <w:iCs/>
              </w:rPr>
              <w:t>Wordt de onafhankelijk cliëntondersteuner vaak ingeschakeld bij het keukentafelgesprek?</w:t>
            </w:r>
          </w:p>
          <w:p w:rsidR="00B474D3" w:rsidRDefault="00F14AE4">
            <w:pPr>
              <w:rPr>
                <w:i/>
                <w:iCs/>
              </w:rPr>
            </w:pPr>
            <w:r>
              <w:rPr>
                <w:i/>
                <w:iCs/>
              </w:rPr>
              <w:t>Nee, dit gebeurt heel weinig. Mensen vragen er ook niet om. Ze worden er wel op gewezen in de ontvangstbevestiging die men krijgt na een melding.”</w:t>
            </w:r>
          </w:p>
          <w:p w:rsidR="00B474D3" w:rsidRDefault="00B474D3">
            <w:pPr>
              <w:rPr>
                <w:i/>
                <w:iCs/>
                <w:lang w:eastAsia="nl-NL"/>
              </w:rPr>
            </w:pPr>
          </w:p>
          <w:p w:rsidR="00B474D3" w:rsidRDefault="00F14AE4">
            <w:pPr>
              <w:rPr>
                <w:rFonts w:cs="Arial"/>
                <w:szCs w:val="20"/>
              </w:rPr>
            </w:pPr>
            <w:r>
              <w:rPr>
                <w:rFonts w:cs="Arial"/>
                <w:szCs w:val="20"/>
              </w:rPr>
              <w:t xml:space="preserve">Vervolgens wordt het verslag, met inachtneming van vorenstaande wijziging, vastgesteld. </w:t>
            </w:r>
          </w:p>
          <w:p w:rsidR="00B474D3" w:rsidRDefault="00F14AE4">
            <w:pPr>
              <w:rPr>
                <w:rFonts w:cs="Arial"/>
                <w:szCs w:val="20"/>
              </w:rPr>
            </w:pPr>
            <w:r>
              <w:rPr>
                <w:rFonts w:cs="Arial"/>
                <w:szCs w:val="20"/>
                <w:u w:val="single"/>
              </w:rPr>
              <w:t>N.a.v. het verslag</w:t>
            </w:r>
            <w:r>
              <w:rPr>
                <w:rFonts w:cs="Arial"/>
                <w:szCs w:val="20"/>
              </w:rPr>
              <w:t xml:space="preserve">: </w:t>
            </w:r>
          </w:p>
          <w:p w:rsidR="00B474D3" w:rsidRDefault="00F14AE4">
            <w:pPr>
              <w:rPr>
                <w:rFonts w:cs="Arial"/>
                <w:szCs w:val="20"/>
              </w:rPr>
            </w:pPr>
            <w:r>
              <w:rPr>
                <w:rFonts w:cs="Arial"/>
                <w:szCs w:val="20"/>
                <w:u w:val="single"/>
              </w:rPr>
              <w:t>Pag. 2: agendapunt 3.b.; punt 10</w:t>
            </w:r>
            <w:r>
              <w:rPr>
                <w:rFonts w:cs="Arial"/>
                <w:szCs w:val="20"/>
              </w:rPr>
              <w:t>: Rapportage inzake evaluatie Sociaal Teams agenderen voor de GCR vergadering: de publicatie is er en zal worden opgevraagd.</w:t>
            </w:r>
          </w:p>
          <w:p w:rsidR="00B474D3" w:rsidRDefault="00F14AE4">
            <w:pPr>
              <w:rPr>
                <w:rFonts w:cs="Arial"/>
                <w:szCs w:val="20"/>
              </w:rPr>
            </w:pPr>
            <w:r>
              <w:rPr>
                <w:rFonts w:cs="Arial"/>
                <w:szCs w:val="20"/>
              </w:rPr>
              <w:t>Adriaan heeft naar de publicatie gezocht (o.a. in de RIS en op de site van de Sociaal Teams) maar niets kunnen vinden; daarom is dit punt niet geagendeerd.</w:t>
            </w:r>
          </w:p>
          <w:p w:rsidR="00B474D3" w:rsidRDefault="00F14AE4">
            <w:pPr>
              <w:rPr>
                <w:rFonts w:cs="Arial"/>
                <w:szCs w:val="20"/>
              </w:rPr>
            </w:pPr>
            <w:r>
              <w:rPr>
                <w:rFonts w:cs="Arial"/>
                <w:szCs w:val="20"/>
              </w:rPr>
              <w:t xml:space="preserve">Voorzitter deelt mede dat een nieuwe manager is aangesteld voor de Sociaal Teams namelijk mevrouw van Gelderen waarmee hij een kennismakingsgesprek heeft gepland. </w:t>
            </w:r>
          </w:p>
          <w:p w:rsidR="00B474D3" w:rsidRDefault="00F14AE4">
            <w:pPr>
              <w:rPr>
                <w:rFonts w:cs="Arial"/>
                <w:szCs w:val="20"/>
              </w:rPr>
            </w:pPr>
            <w:r>
              <w:rPr>
                <w:rFonts w:cs="Arial"/>
                <w:b/>
                <w:szCs w:val="20"/>
                <w:u w:val="single"/>
              </w:rPr>
              <w:t>Afspraak</w:t>
            </w:r>
            <w:r>
              <w:rPr>
                <w:rFonts w:cs="Arial"/>
                <w:b/>
                <w:szCs w:val="20"/>
              </w:rPr>
              <w:t>:</w:t>
            </w:r>
            <w:r>
              <w:rPr>
                <w:rFonts w:cs="Arial"/>
                <w:szCs w:val="20"/>
              </w:rPr>
              <w:t xml:space="preserve"> voorzitter zal bij de kennismaking vragen naar de rapportage.</w:t>
            </w:r>
          </w:p>
          <w:p w:rsidR="00B474D3" w:rsidRDefault="00B474D3">
            <w:pPr>
              <w:rPr>
                <w:rFonts w:cs="Arial"/>
                <w:szCs w:val="20"/>
              </w:rPr>
            </w:pPr>
          </w:p>
          <w:p w:rsidR="00B474D3" w:rsidRDefault="00F14AE4">
            <w:pPr>
              <w:rPr>
                <w:rFonts w:cs="Arial"/>
                <w:szCs w:val="20"/>
              </w:rPr>
            </w:pPr>
            <w:r>
              <w:rPr>
                <w:rFonts w:cs="Arial"/>
                <w:szCs w:val="20"/>
                <w:u w:val="single"/>
              </w:rPr>
              <w:t>Pag. 3: agendapunt 6, halverwege</w:t>
            </w:r>
            <w:r>
              <w:rPr>
                <w:rFonts w:cs="Arial"/>
                <w:szCs w:val="20"/>
              </w:rPr>
              <w:t xml:space="preserve">: leesgroep (folder </w:t>
            </w:r>
            <w:proofErr w:type="spellStart"/>
            <w:r>
              <w:rPr>
                <w:rFonts w:cs="Arial"/>
                <w:szCs w:val="20"/>
              </w:rPr>
              <w:t>Wmo</w:t>
            </w:r>
            <w:proofErr w:type="spellEnd"/>
            <w:r>
              <w:rPr>
                <w:rFonts w:cs="Arial"/>
                <w:szCs w:val="20"/>
              </w:rPr>
              <w:t>):</w:t>
            </w:r>
          </w:p>
          <w:p w:rsidR="00B474D3" w:rsidRDefault="00F14AE4">
            <w:pPr>
              <w:rPr>
                <w:rFonts w:cs="Arial"/>
                <w:szCs w:val="20"/>
              </w:rPr>
            </w:pPr>
            <w:r w:rsidRPr="001A4FC2">
              <w:rPr>
                <w:rFonts w:cs="Arial"/>
                <w:szCs w:val="20"/>
              </w:rPr>
              <w:t>De leesgroep heeft geadviseerd over de concepttekst van de folder. Het sociaal beleid wordt binnenkort aangepast. De leesgroep wil dan graag weer betrokken</w:t>
            </w:r>
            <w:r w:rsidR="000453BE">
              <w:rPr>
                <w:rFonts w:cs="Arial"/>
                <w:szCs w:val="20"/>
              </w:rPr>
              <w:t xml:space="preserve"> </w:t>
            </w:r>
            <w:r w:rsidRPr="001A4FC2">
              <w:rPr>
                <w:rFonts w:cs="Arial"/>
                <w:szCs w:val="20"/>
              </w:rPr>
              <w:t xml:space="preserve">worden bij wijzigingen in de folder. Vanuit de leesgroep zal een voorstel worden gedaan (in overleg met de secretaris en de voorzitter). </w:t>
            </w:r>
          </w:p>
          <w:p w:rsidR="00D06911" w:rsidRDefault="00D06911">
            <w:pPr>
              <w:rPr>
                <w:rFonts w:cs="Arial"/>
                <w:b/>
                <w:szCs w:val="20"/>
              </w:rPr>
            </w:pPr>
          </w:p>
          <w:p w:rsidR="00B474D3" w:rsidRDefault="00F14AE4">
            <w:pPr>
              <w:rPr>
                <w:rFonts w:cs="Arial"/>
                <w:b/>
                <w:szCs w:val="20"/>
              </w:rPr>
            </w:pPr>
            <w:r>
              <w:rPr>
                <w:rFonts w:cs="Arial"/>
                <w:b/>
                <w:szCs w:val="20"/>
              </w:rPr>
              <w:lastRenderedPageBreak/>
              <w:t>Besluiten en Afsprakenlijst GCR d.d. 13 juni 2019</w:t>
            </w:r>
          </w:p>
          <w:p w:rsidR="00B474D3" w:rsidRDefault="00F14AE4">
            <w:pPr>
              <w:rPr>
                <w:rFonts w:cs="Arial"/>
                <w:szCs w:val="20"/>
              </w:rPr>
            </w:pPr>
            <w:r>
              <w:rPr>
                <w:rFonts w:cs="Arial"/>
                <w:szCs w:val="20"/>
              </w:rPr>
              <w:t xml:space="preserve">3.rapportage zorgmarinier opvragen: volgens Adriaan is deze rapportage er niet. </w:t>
            </w:r>
            <w:r>
              <w:rPr>
                <w:rFonts w:cs="Arial"/>
                <w:b/>
                <w:szCs w:val="20"/>
                <w:u w:val="single"/>
              </w:rPr>
              <w:t>Afspraak</w:t>
            </w:r>
            <w:r>
              <w:rPr>
                <w:rFonts w:cs="Arial"/>
                <w:b/>
                <w:szCs w:val="20"/>
              </w:rPr>
              <w:t xml:space="preserve">: </w:t>
            </w:r>
            <w:r>
              <w:rPr>
                <w:rFonts w:cs="Arial"/>
                <w:szCs w:val="20"/>
              </w:rPr>
              <w:t>Paul neemt contact op met Kernkracht om navraag te doen naar deze rapportage.</w:t>
            </w:r>
          </w:p>
          <w:p w:rsidR="00B474D3" w:rsidRDefault="00F14AE4">
            <w:pPr>
              <w:rPr>
                <w:rFonts w:cs="Arial"/>
                <w:szCs w:val="20"/>
              </w:rPr>
            </w:pPr>
            <w:r>
              <w:rPr>
                <w:rFonts w:cs="Arial"/>
                <w:szCs w:val="20"/>
              </w:rPr>
              <w:t xml:space="preserve">4. aandachtspunten aanleveren bij Ellen betreffende beperkingen voor gehandicapten in het </w:t>
            </w:r>
            <w:proofErr w:type="spellStart"/>
            <w:r>
              <w:rPr>
                <w:rFonts w:cs="Arial"/>
                <w:szCs w:val="20"/>
              </w:rPr>
              <w:t>HvdS</w:t>
            </w:r>
            <w:proofErr w:type="spellEnd"/>
            <w:r>
              <w:rPr>
                <w:rFonts w:cs="Arial"/>
                <w:szCs w:val="20"/>
              </w:rPr>
              <w:t>: kan eraf, Paul heeft een melding gedaan bij Ellen.</w:t>
            </w:r>
          </w:p>
          <w:p w:rsidR="00B474D3" w:rsidRDefault="00F14AE4">
            <w:pPr>
              <w:rPr>
                <w:rFonts w:cs="Arial"/>
                <w:szCs w:val="20"/>
              </w:rPr>
            </w:pPr>
            <w:r>
              <w:rPr>
                <w:rFonts w:cs="Arial"/>
                <w:szCs w:val="20"/>
              </w:rPr>
              <w:t xml:space="preserve">5. dit punt is mede afhankelijk van wat de GCR het komende jaar wil gaan doen en zal eventueel prioriteit krijgen. Betreft een rapport van </w:t>
            </w:r>
            <w:r w:rsidRPr="001A4FC2">
              <w:rPr>
                <w:rFonts w:cs="Arial"/>
                <w:szCs w:val="20"/>
              </w:rPr>
              <w:t xml:space="preserve">MEE en </w:t>
            </w:r>
            <w:proofErr w:type="spellStart"/>
            <w:r w:rsidRPr="001A4FC2">
              <w:rPr>
                <w:rFonts w:cs="Arial"/>
                <w:szCs w:val="20"/>
              </w:rPr>
              <w:t>KernKracht</w:t>
            </w:r>
            <w:proofErr w:type="spellEnd"/>
            <w:r w:rsidR="001A4FC2">
              <w:rPr>
                <w:rFonts w:cs="Arial"/>
                <w:szCs w:val="20"/>
              </w:rPr>
              <w:t>.</w:t>
            </w:r>
            <w:r w:rsidRPr="001A4FC2">
              <w:rPr>
                <w:rFonts w:cs="Arial"/>
                <w:szCs w:val="20"/>
              </w:rPr>
              <w:t xml:space="preserve"> </w:t>
            </w:r>
          </w:p>
          <w:p w:rsidR="00B474D3" w:rsidRDefault="00F14AE4">
            <w:pPr>
              <w:rPr>
                <w:rFonts w:cs="Arial"/>
                <w:szCs w:val="20"/>
              </w:rPr>
            </w:pPr>
            <w:r>
              <w:rPr>
                <w:rFonts w:cs="Arial"/>
                <w:szCs w:val="20"/>
              </w:rPr>
              <w:t>7.juli wijzigen in september.</w:t>
            </w:r>
          </w:p>
          <w:p w:rsidR="00B474D3" w:rsidRDefault="00F14AE4" w:rsidP="001A4FC2">
            <w:pPr>
              <w:rPr>
                <w:rFonts w:cs="Arial"/>
                <w:strike/>
                <w:szCs w:val="20"/>
                <w:highlight w:val="yellow"/>
              </w:rPr>
            </w:pPr>
            <w:r>
              <w:rPr>
                <w:rFonts w:cs="Arial"/>
                <w:szCs w:val="20"/>
              </w:rPr>
              <w:t xml:space="preserve">8.juli wijzigen in september: </w:t>
            </w:r>
          </w:p>
          <w:p w:rsidR="00B474D3" w:rsidRDefault="00F14AE4">
            <w:pPr>
              <w:rPr>
                <w:rFonts w:cs="Arial"/>
                <w:szCs w:val="20"/>
              </w:rPr>
            </w:pPr>
            <w:r>
              <w:rPr>
                <w:rFonts w:cs="Arial"/>
                <w:b/>
                <w:szCs w:val="20"/>
                <w:u w:val="single"/>
              </w:rPr>
              <w:t>Afspraak</w:t>
            </w:r>
            <w:r>
              <w:rPr>
                <w:rFonts w:cs="Arial"/>
                <w:b/>
                <w:szCs w:val="20"/>
              </w:rPr>
              <w:t xml:space="preserve">: </w:t>
            </w:r>
            <w:r>
              <w:rPr>
                <w:rFonts w:cs="Arial"/>
                <w:szCs w:val="20"/>
              </w:rPr>
              <w:t xml:space="preserve">Adriaan zal deze mogelijkheid meenemen, en </w:t>
            </w:r>
            <w:r w:rsidR="008C2239">
              <w:rPr>
                <w:rFonts w:cs="Arial"/>
                <w:szCs w:val="20"/>
              </w:rPr>
              <w:t xml:space="preserve">de </w:t>
            </w:r>
            <w:proofErr w:type="spellStart"/>
            <w:r>
              <w:rPr>
                <w:rFonts w:cs="Arial"/>
                <w:szCs w:val="20"/>
              </w:rPr>
              <w:t>dropbox</w:t>
            </w:r>
            <w:proofErr w:type="spellEnd"/>
            <w:r>
              <w:rPr>
                <w:rFonts w:cs="Arial"/>
                <w:szCs w:val="20"/>
              </w:rPr>
              <w:t xml:space="preserve"> verwijderen op de site.</w:t>
            </w:r>
          </w:p>
          <w:p w:rsidR="00B474D3" w:rsidRDefault="00F14AE4">
            <w:pPr>
              <w:rPr>
                <w:rFonts w:cs="Arial"/>
                <w:szCs w:val="20"/>
              </w:rPr>
            </w:pPr>
            <w:r>
              <w:rPr>
                <w:rFonts w:cs="Arial"/>
                <w:szCs w:val="20"/>
              </w:rPr>
              <w:t xml:space="preserve">10.wordt uitgezocht; juli wijzigen in september. </w:t>
            </w:r>
          </w:p>
          <w:p w:rsidR="00B474D3" w:rsidRDefault="00F14AE4">
            <w:pPr>
              <w:rPr>
                <w:rFonts w:cs="Arial"/>
                <w:szCs w:val="20"/>
              </w:rPr>
            </w:pPr>
            <w:r>
              <w:rPr>
                <w:rFonts w:cs="Arial"/>
                <w:szCs w:val="20"/>
              </w:rPr>
              <w:t>11.kan eraf.</w:t>
            </w:r>
          </w:p>
          <w:p w:rsidR="00B474D3" w:rsidRDefault="00F14AE4">
            <w:pPr>
              <w:rPr>
                <w:rFonts w:cs="Arial"/>
                <w:szCs w:val="20"/>
              </w:rPr>
            </w:pPr>
            <w:r>
              <w:rPr>
                <w:rFonts w:cs="Arial"/>
                <w:szCs w:val="20"/>
              </w:rPr>
              <w:t xml:space="preserve">12.Rotterdampas: juli wijzigen in evaluatie september. </w:t>
            </w:r>
          </w:p>
          <w:p w:rsidR="00B474D3" w:rsidRDefault="00F14AE4">
            <w:pPr>
              <w:rPr>
                <w:sz w:val="18"/>
                <w:szCs w:val="18"/>
              </w:rPr>
            </w:pPr>
            <w:r>
              <w:rPr>
                <w:rFonts w:cs="Arial"/>
                <w:szCs w:val="20"/>
              </w:rPr>
              <w:t>13.Lijst met afkortingen: allen kunnen wijzigingen doorgeven aan SOG zodat steeds een actuele lijst kan worden toegevoegd aan het verslag.</w:t>
            </w:r>
            <w:r>
              <w:rPr>
                <w:sz w:val="18"/>
                <w:szCs w:val="18"/>
              </w:rPr>
              <w:t xml:space="preserve"> </w:t>
            </w:r>
          </w:p>
        </w:tc>
        <w:tc>
          <w:tcPr>
            <w:tcW w:w="1134" w:type="dxa"/>
            <w:gridSpan w:val="2"/>
          </w:tcPr>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highlight w:val="yellow"/>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F14AE4">
            <w:pPr>
              <w:rPr>
                <w:sz w:val="18"/>
                <w:szCs w:val="18"/>
                <w:lang w:val="en-GB"/>
              </w:rPr>
            </w:pPr>
            <w:r>
              <w:rPr>
                <w:sz w:val="18"/>
                <w:szCs w:val="18"/>
                <w:lang w:val="en-GB"/>
              </w:rPr>
              <w:t>Ton</w:t>
            </w:r>
          </w:p>
          <w:p w:rsidR="00B474D3" w:rsidRDefault="00B474D3">
            <w:pPr>
              <w:rPr>
                <w:sz w:val="18"/>
                <w:szCs w:val="18"/>
                <w:lang w:val="en-GB"/>
              </w:rPr>
            </w:pPr>
          </w:p>
          <w:p w:rsidR="005506EC" w:rsidRDefault="005506EC">
            <w:pPr>
              <w:rPr>
                <w:sz w:val="18"/>
                <w:szCs w:val="18"/>
                <w:lang w:val="en-GB"/>
              </w:rPr>
            </w:pPr>
          </w:p>
          <w:p w:rsidR="00B474D3" w:rsidRDefault="00F14AE4">
            <w:pPr>
              <w:rPr>
                <w:sz w:val="18"/>
                <w:szCs w:val="18"/>
                <w:lang w:val="en-GB"/>
              </w:rPr>
            </w:pPr>
            <w:r>
              <w:rPr>
                <w:sz w:val="18"/>
                <w:szCs w:val="18"/>
                <w:lang w:val="en-GB"/>
              </w:rPr>
              <w:t>Cora/Jon/</w:t>
            </w:r>
          </w:p>
          <w:p w:rsidR="00B474D3" w:rsidRDefault="00F14AE4">
            <w:pPr>
              <w:rPr>
                <w:sz w:val="18"/>
                <w:szCs w:val="18"/>
                <w:lang w:val="en-GB"/>
              </w:rPr>
            </w:pPr>
            <w:r>
              <w:rPr>
                <w:sz w:val="18"/>
                <w:szCs w:val="18"/>
                <w:lang w:val="en-GB"/>
              </w:rPr>
              <w:t>Barbara?</w:t>
            </w: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4315EE" w:rsidRDefault="004315EE">
            <w:pPr>
              <w:rPr>
                <w:sz w:val="18"/>
                <w:szCs w:val="18"/>
                <w:lang w:val="en-GB"/>
              </w:rPr>
            </w:pPr>
          </w:p>
          <w:p w:rsidR="004315EE" w:rsidRDefault="004315EE">
            <w:pPr>
              <w:rPr>
                <w:sz w:val="18"/>
                <w:szCs w:val="18"/>
                <w:lang w:val="en-GB"/>
              </w:rPr>
            </w:pPr>
          </w:p>
          <w:p w:rsidR="00F14AE4" w:rsidRDefault="00F14AE4">
            <w:pPr>
              <w:rPr>
                <w:sz w:val="18"/>
                <w:szCs w:val="18"/>
                <w:lang w:val="en-GB"/>
              </w:rPr>
            </w:pPr>
          </w:p>
          <w:p w:rsidR="00B474D3" w:rsidRDefault="00F14AE4">
            <w:pPr>
              <w:rPr>
                <w:sz w:val="18"/>
                <w:szCs w:val="18"/>
                <w:lang w:val="en-GB"/>
              </w:rPr>
            </w:pPr>
            <w:r>
              <w:rPr>
                <w:sz w:val="18"/>
                <w:szCs w:val="18"/>
                <w:lang w:val="en-GB"/>
              </w:rPr>
              <w:t>Paul</w:t>
            </w:r>
          </w:p>
          <w:p w:rsidR="00B474D3" w:rsidRDefault="00B474D3">
            <w:pPr>
              <w:rPr>
                <w:sz w:val="18"/>
                <w:szCs w:val="18"/>
                <w:lang w:val="en-GB"/>
              </w:rPr>
            </w:pPr>
          </w:p>
          <w:p w:rsidR="00F14AE4" w:rsidRDefault="00F14AE4">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B474D3" w:rsidRDefault="00B474D3">
            <w:pPr>
              <w:rPr>
                <w:sz w:val="18"/>
                <w:szCs w:val="18"/>
                <w:lang w:val="en-GB"/>
              </w:rPr>
            </w:pPr>
          </w:p>
          <w:p w:rsidR="004315EE" w:rsidRDefault="004315EE">
            <w:pPr>
              <w:rPr>
                <w:sz w:val="18"/>
                <w:szCs w:val="18"/>
                <w:lang w:val="en-GB"/>
              </w:rPr>
            </w:pPr>
          </w:p>
          <w:p w:rsidR="00B474D3" w:rsidRDefault="00F14AE4">
            <w:pPr>
              <w:rPr>
                <w:sz w:val="18"/>
                <w:szCs w:val="18"/>
                <w:lang w:val="en-GB"/>
              </w:rPr>
            </w:pPr>
            <w:r>
              <w:rPr>
                <w:sz w:val="18"/>
                <w:szCs w:val="18"/>
                <w:lang w:val="en-GB"/>
              </w:rPr>
              <w:t>Adriaan</w:t>
            </w:r>
          </w:p>
        </w:tc>
        <w:tc>
          <w:tcPr>
            <w:tcW w:w="851" w:type="dxa"/>
          </w:tcPr>
          <w:p w:rsidR="00B474D3" w:rsidRDefault="00B474D3">
            <w:pPr>
              <w:rPr>
                <w:sz w:val="18"/>
                <w:szCs w:val="18"/>
                <w:lang w:val="en-GB"/>
              </w:rPr>
            </w:pPr>
          </w:p>
        </w:tc>
      </w:tr>
      <w:tr w:rsidR="00B474D3" w:rsidTr="008C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2"/>
        </w:trPr>
        <w:tc>
          <w:tcPr>
            <w:tcW w:w="566" w:type="dxa"/>
          </w:tcPr>
          <w:p w:rsidR="00B474D3" w:rsidRDefault="00F14AE4">
            <w:pPr>
              <w:rPr>
                <w:b/>
                <w:sz w:val="18"/>
                <w:szCs w:val="18"/>
              </w:rPr>
            </w:pPr>
            <w:r>
              <w:rPr>
                <w:b/>
                <w:sz w:val="18"/>
                <w:szCs w:val="18"/>
              </w:rPr>
              <w:t>5.</w:t>
            </w:r>
          </w:p>
        </w:tc>
        <w:tc>
          <w:tcPr>
            <w:tcW w:w="7514" w:type="dxa"/>
            <w:gridSpan w:val="5"/>
          </w:tcPr>
          <w:p w:rsidR="00B474D3" w:rsidRDefault="00F14AE4">
            <w:pPr>
              <w:spacing w:after="0"/>
              <w:rPr>
                <w:b/>
                <w:sz w:val="18"/>
                <w:szCs w:val="18"/>
              </w:rPr>
            </w:pPr>
            <w:r>
              <w:rPr>
                <w:b/>
                <w:sz w:val="18"/>
                <w:szCs w:val="18"/>
              </w:rPr>
              <w:t>GASD-zaken</w:t>
            </w:r>
          </w:p>
          <w:p w:rsidR="00B474D3" w:rsidRDefault="00F14AE4">
            <w:pPr>
              <w:spacing w:after="0"/>
              <w:rPr>
                <w:i/>
                <w:sz w:val="18"/>
                <w:szCs w:val="18"/>
              </w:rPr>
            </w:pPr>
            <w:r>
              <w:rPr>
                <w:i/>
                <w:sz w:val="18"/>
                <w:szCs w:val="18"/>
              </w:rPr>
              <w:t>Nieuwe kadernota sociaal domein</w:t>
            </w:r>
          </w:p>
          <w:p w:rsidR="00B474D3" w:rsidRDefault="00F14AE4">
            <w:pPr>
              <w:spacing w:after="0"/>
              <w:rPr>
                <w:sz w:val="18"/>
                <w:szCs w:val="18"/>
              </w:rPr>
            </w:pPr>
            <w:r>
              <w:rPr>
                <w:sz w:val="18"/>
                <w:szCs w:val="18"/>
              </w:rPr>
              <w:t xml:space="preserve">Marion deelt mede dat vanmiddag in de GASD een “benen-op-tafel-sessie” wordt gehouden in aanwezigheid van een ambtenaar. </w:t>
            </w:r>
          </w:p>
          <w:p w:rsidR="00B474D3" w:rsidRDefault="00F14AE4">
            <w:pPr>
              <w:spacing w:after="0"/>
              <w:rPr>
                <w:i/>
                <w:sz w:val="18"/>
                <w:szCs w:val="18"/>
              </w:rPr>
            </w:pPr>
            <w:r>
              <w:rPr>
                <w:i/>
                <w:sz w:val="18"/>
                <w:szCs w:val="18"/>
              </w:rPr>
              <w:t>Regiovisie huiselijk geweld</w:t>
            </w:r>
          </w:p>
          <w:p w:rsidR="00B474D3" w:rsidRDefault="00F14AE4">
            <w:pPr>
              <w:spacing w:after="0"/>
              <w:rPr>
                <w:sz w:val="18"/>
                <w:szCs w:val="18"/>
              </w:rPr>
            </w:pPr>
            <w:r>
              <w:rPr>
                <w:sz w:val="18"/>
                <w:szCs w:val="18"/>
              </w:rPr>
              <w:t>Ook hiervoor is vanmiddag een ambtenaar aanwezig voor een toelichting. Inclusie en preventie zijn prachtige woorden maar wat betekent het precies?</w:t>
            </w:r>
          </w:p>
          <w:p w:rsidR="00B474D3" w:rsidRDefault="00F14AE4">
            <w:pPr>
              <w:spacing w:after="0"/>
              <w:rPr>
                <w:sz w:val="18"/>
                <w:szCs w:val="18"/>
              </w:rPr>
            </w:pPr>
            <w:r>
              <w:rPr>
                <w:sz w:val="18"/>
                <w:szCs w:val="18"/>
              </w:rPr>
              <w:t>Carla vraagt wanneer ervaringen van cliënten worden meegenomen in het traject?</w:t>
            </w:r>
          </w:p>
          <w:p w:rsidR="00B474D3" w:rsidRDefault="00F14AE4">
            <w:pPr>
              <w:spacing w:after="0"/>
              <w:rPr>
                <w:sz w:val="18"/>
                <w:szCs w:val="18"/>
              </w:rPr>
            </w:pPr>
            <w:r>
              <w:rPr>
                <w:sz w:val="18"/>
                <w:szCs w:val="18"/>
              </w:rPr>
              <w:t>Dit zou in de nota moeten worden meegenomen maar Marion neemt vanmiddag deze vraag mee in de GASD.</w:t>
            </w:r>
          </w:p>
          <w:p w:rsidR="00B474D3" w:rsidRDefault="00F14AE4">
            <w:pPr>
              <w:spacing w:after="0"/>
              <w:rPr>
                <w:i/>
                <w:sz w:val="18"/>
                <w:szCs w:val="18"/>
              </w:rPr>
            </w:pPr>
            <w:r>
              <w:rPr>
                <w:i/>
                <w:sz w:val="18"/>
                <w:szCs w:val="18"/>
              </w:rPr>
              <w:t>Adviesaanvraag over WMO en Jeugdverordening</w:t>
            </w:r>
          </w:p>
          <w:p w:rsidR="008C2239" w:rsidRDefault="00F14AE4" w:rsidP="008C2239">
            <w:pPr>
              <w:spacing w:after="0"/>
              <w:rPr>
                <w:sz w:val="18"/>
                <w:szCs w:val="18"/>
              </w:rPr>
            </w:pPr>
            <w:r>
              <w:rPr>
                <w:sz w:val="18"/>
                <w:szCs w:val="18"/>
              </w:rPr>
              <w:t>Voorzitter geeft aan dat vanuit de GASD Bob</w:t>
            </w:r>
            <w:r w:rsidR="003E1A33">
              <w:rPr>
                <w:sz w:val="18"/>
                <w:szCs w:val="18"/>
              </w:rPr>
              <w:t xml:space="preserve"> en</w:t>
            </w:r>
            <w:r>
              <w:rPr>
                <w:sz w:val="18"/>
                <w:szCs w:val="18"/>
              </w:rPr>
              <w:t xml:space="preserve"> Guusje deze kar gaan trekken. Bij het advies hierover zal ook de GCR worden betrokken. </w:t>
            </w:r>
          </w:p>
          <w:p w:rsidR="004315EE" w:rsidRDefault="00F14AE4" w:rsidP="00D06911">
            <w:pPr>
              <w:spacing w:after="0"/>
              <w:rPr>
                <w:sz w:val="18"/>
                <w:szCs w:val="18"/>
              </w:rPr>
            </w:pPr>
            <w:r>
              <w:rPr>
                <w:b/>
                <w:sz w:val="18"/>
                <w:szCs w:val="18"/>
                <w:u w:val="single"/>
              </w:rPr>
              <w:t>Afspraak</w:t>
            </w:r>
            <w:r>
              <w:rPr>
                <w:b/>
                <w:sz w:val="18"/>
                <w:szCs w:val="18"/>
              </w:rPr>
              <w:t>:</w:t>
            </w:r>
            <w:r>
              <w:rPr>
                <w:sz w:val="18"/>
                <w:szCs w:val="18"/>
              </w:rPr>
              <w:t xml:space="preserve"> Guido</w:t>
            </w:r>
            <w:r w:rsidR="003E1A33">
              <w:rPr>
                <w:sz w:val="18"/>
                <w:szCs w:val="18"/>
              </w:rPr>
              <w:t>, Cora</w:t>
            </w:r>
            <w:r>
              <w:rPr>
                <w:sz w:val="18"/>
                <w:szCs w:val="18"/>
              </w:rPr>
              <w:t xml:space="preserve"> en</w:t>
            </w:r>
            <w:r w:rsidR="004315EE">
              <w:rPr>
                <w:sz w:val="18"/>
                <w:szCs w:val="18"/>
              </w:rPr>
              <w:t xml:space="preserve"> Carla melden zich hiervoor aan.</w:t>
            </w:r>
          </w:p>
        </w:tc>
        <w:tc>
          <w:tcPr>
            <w:tcW w:w="1134" w:type="dxa"/>
            <w:gridSpan w:val="2"/>
          </w:tcPr>
          <w:p w:rsidR="00B474D3" w:rsidRDefault="00B474D3">
            <w:pPr>
              <w:rPr>
                <w:sz w:val="18"/>
                <w:szCs w:val="18"/>
              </w:rPr>
            </w:pPr>
          </w:p>
          <w:p w:rsidR="00B474D3" w:rsidRDefault="00B474D3">
            <w:pPr>
              <w:rPr>
                <w:sz w:val="18"/>
                <w:szCs w:val="18"/>
              </w:rPr>
            </w:pPr>
          </w:p>
          <w:p w:rsidR="00B474D3" w:rsidRDefault="00B474D3">
            <w:pPr>
              <w:rPr>
                <w:sz w:val="18"/>
                <w:szCs w:val="18"/>
              </w:rPr>
            </w:pPr>
          </w:p>
          <w:p w:rsidR="00B474D3" w:rsidRDefault="00B474D3">
            <w:pPr>
              <w:rPr>
                <w:strike/>
                <w:sz w:val="18"/>
                <w:szCs w:val="18"/>
              </w:rPr>
            </w:pPr>
          </w:p>
          <w:p w:rsidR="00B474D3" w:rsidRDefault="00B474D3">
            <w:pPr>
              <w:rPr>
                <w:strike/>
                <w:sz w:val="18"/>
                <w:szCs w:val="18"/>
              </w:rPr>
            </w:pPr>
          </w:p>
          <w:p w:rsidR="00B474D3" w:rsidRDefault="00B474D3">
            <w:pPr>
              <w:rPr>
                <w:strike/>
                <w:sz w:val="18"/>
                <w:szCs w:val="18"/>
              </w:rPr>
            </w:pPr>
          </w:p>
          <w:p w:rsidR="00B474D3" w:rsidRDefault="00B474D3">
            <w:pPr>
              <w:rPr>
                <w:strike/>
                <w:sz w:val="18"/>
                <w:szCs w:val="18"/>
              </w:rPr>
            </w:pPr>
          </w:p>
          <w:p w:rsidR="00B474D3" w:rsidRDefault="00B474D3">
            <w:pPr>
              <w:rPr>
                <w:strike/>
                <w:sz w:val="18"/>
                <w:szCs w:val="18"/>
              </w:rPr>
            </w:pPr>
          </w:p>
          <w:p w:rsidR="00B474D3" w:rsidRDefault="00F14AE4">
            <w:pPr>
              <w:rPr>
                <w:sz w:val="18"/>
                <w:szCs w:val="18"/>
              </w:rPr>
            </w:pPr>
            <w:r>
              <w:rPr>
                <w:sz w:val="18"/>
                <w:szCs w:val="18"/>
              </w:rPr>
              <w:t>Marion</w:t>
            </w:r>
          </w:p>
          <w:p w:rsidR="00B474D3" w:rsidRDefault="00B474D3">
            <w:pPr>
              <w:rPr>
                <w:sz w:val="18"/>
                <w:szCs w:val="18"/>
              </w:rPr>
            </w:pPr>
          </w:p>
          <w:p w:rsidR="00B474D3" w:rsidRDefault="00B474D3">
            <w:pPr>
              <w:rPr>
                <w:sz w:val="18"/>
                <w:szCs w:val="18"/>
              </w:rPr>
            </w:pPr>
          </w:p>
          <w:p w:rsidR="00B474D3" w:rsidRDefault="00B474D3">
            <w:pPr>
              <w:rPr>
                <w:sz w:val="18"/>
                <w:szCs w:val="18"/>
              </w:rPr>
            </w:pPr>
          </w:p>
          <w:p w:rsidR="00B474D3" w:rsidRDefault="00F14AE4">
            <w:pPr>
              <w:rPr>
                <w:sz w:val="18"/>
                <w:szCs w:val="18"/>
              </w:rPr>
            </w:pPr>
            <w:r>
              <w:rPr>
                <w:sz w:val="18"/>
                <w:szCs w:val="18"/>
              </w:rPr>
              <w:t>Guido/Carla</w:t>
            </w:r>
            <w:r w:rsidR="003E1A33">
              <w:rPr>
                <w:sz w:val="18"/>
                <w:szCs w:val="18"/>
              </w:rPr>
              <w:t>/Cora</w:t>
            </w:r>
          </w:p>
        </w:tc>
        <w:tc>
          <w:tcPr>
            <w:tcW w:w="851" w:type="dxa"/>
          </w:tcPr>
          <w:p w:rsidR="00B474D3" w:rsidRDefault="00B474D3">
            <w:pPr>
              <w:rPr>
                <w:sz w:val="18"/>
                <w:szCs w:val="18"/>
              </w:rPr>
            </w:pPr>
          </w:p>
        </w:tc>
      </w:tr>
      <w:tr w:rsidR="00B474D3" w:rsidTr="008C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2"/>
        </w:trPr>
        <w:tc>
          <w:tcPr>
            <w:tcW w:w="566" w:type="dxa"/>
          </w:tcPr>
          <w:p w:rsidR="00B474D3" w:rsidRDefault="00F14AE4">
            <w:pPr>
              <w:rPr>
                <w:b/>
                <w:szCs w:val="20"/>
              </w:rPr>
            </w:pPr>
            <w:r>
              <w:rPr>
                <w:b/>
                <w:szCs w:val="20"/>
              </w:rPr>
              <w:t xml:space="preserve">6. </w:t>
            </w:r>
          </w:p>
        </w:tc>
        <w:tc>
          <w:tcPr>
            <w:tcW w:w="7514" w:type="dxa"/>
            <w:gridSpan w:val="5"/>
          </w:tcPr>
          <w:p w:rsidR="00B474D3" w:rsidRDefault="00F14AE4">
            <w:pPr>
              <w:spacing w:after="0"/>
              <w:rPr>
                <w:b/>
                <w:szCs w:val="20"/>
              </w:rPr>
            </w:pPr>
            <w:r>
              <w:rPr>
                <w:b/>
                <w:szCs w:val="20"/>
              </w:rPr>
              <w:t>Lopende GCR zaken</w:t>
            </w:r>
          </w:p>
          <w:p w:rsidR="00B474D3" w:rsidRDefault="00F14AE4">
            <w:pPr>
              <w:spacing w:after="0"/>
              <w:rPr>
                <w:i/>
                <w:szCs w:val="20"/>
              </w:rPr>
            </w:pPr>
            <w:r>
              <w:rPr>
                <w:i/>
                <w:szCs w:val="20"/>
              </w:rPr>
              <w:t>Verslag overleg voorzitter GASD&amp;GCR met wethouders d.d. 17-05-2019</w:t>
            </w:r>
          </w:p>
          <w:p w:rsidR="00B474D3" w:rsidRDefault="00F14AE4">
            <w:pPr>
              <w:spacing w:after="0"/>
              <w:rPr>
                <w:szCs w:val="20"/>
              </w:rPr>
            </w:pPr>
            <w:r>
              <w:rPr>
                <w:szCs w:val="20"/>
                <w:u w:val="single"/>
              </w:rPr>
              <w:t>Pag. 1 halverwege</w:t>
            </w:r>
            <w:r>
              <w:rPr>
                <w:szCs w:val="20"/>
              </w:rPr>
              <w:t xml:space="preserve">: opmerking van Rogier dat het voor de GCR een uitdaging is om de uitwerking van individuele ervaringen om te zetten in brede adviezen en niet te blijven hangen in de individuele ervaringen. Een aantal GCR leden vindt deze opmerking niet gepast. </w:t>
            </w:r>
            <w:r w:rsidRPr="008C2239">
              <w:rPr>
                <w:szCs w:val="20"/>
              </w:rPr>
              <w:t>De GCR stelt in de praktijk van de advisering altijd al de collectieve ervaringen van de burgers voorop.</w:t>
            </w:r>
          </w:p>
          <w:p w:rsidR="00B474D3" w:rsidRDefault="00F14AE4">
            <w:pPr>
              <w:spacing w:after="0"/>
              <w:rPr>
                <w:szCs w:val="20"/>
              </w:rPr>
            </w:pPr>
            <w:r>
              <w:rPr>
                <w:szCs w:val="20"/>
                <w:u w:val="single"/>
              </w:rPr>
              <w:t>Pag. 1 onderaan: hoe inzet respijtzorg verbeteren</w:t>
            </w:r>
            <w:r>
              <w:rPr>
                <w:szCs w:val="20"/>
              </w:rPr>
              <w:t xml:space="preserve">: Paul vraagt om hier volgend jaar meer aandacht aan te besteden. </w:t>
            </w:r>
          </w:p>
          <w:p w:rsidR="00B474D3" w:rsidRDefault="00F14AE4">
            <w:pPr>
              <w:spacing w:after="0"/>
              <w:rPr>
                <w:szCs w:val="20"/>
              </w:rPr>
            </w:pPr>
            <w:r>
              <w:rPr>
                <w:szCs w:val="20"/>
              </w:rPr>
              <w:t>Marion merkt op dat er knelpunten zijn in de uitvoering omdat er te weinig gebruik van wordt gemaakt omdat het te ingewikkeld is.</w:t>
            </w:r>
            <w:r w:rsidR="00D06911">
              <w:rPr>
                <w:szCs w:val="20"/>
              </w:rPr>
              <w:t xml:space="preserve"> R</w:t>
            </w:r>
            <w:r>
              <w:rPr>
                <w:szCs w:val="20"/>
              </w:rPr>
              <w:t xml:space="preserve">espijtzorg is een groot knelpunt in de mantelzorg. </w:t>
            </w:r>
          </w:p>
          <w:p w:rsidR="00B474D3" w:rsidRDefault="00F14AE4">
            <w:pPr>
              <w:spacing w:after="0"/>
              <w:rPr>
                <w:szCs w:val="20"/>
              </w:rPr>
            </w:pPr>
            <w:r>
              <w:rPr>
                <w:szCs w:val="20"/>
              </w:rPr>
              <w:t xml:space="preserve">Voorzitter vult aan dat de gemeente deze signalen al van de professionals krijgt. In het najaar wordt hierover </w:t>
            </w:r>
            <w:r w:rsidRPr="008C2239">
              <w:rPr>
                <w:szCs w:val="20"/>
              </w:rPr>
              <w:t>een landelijk rapport</w:t>
            </w:r>
            <w:r>
              <w:rPr>
                <w:szCs w:val="20"/>
              </w:rPr>
              <w:t xml:space="preserve"> aangeboden aan de minister.</w:t>
            </w:r>
          </w:p>
          <w:p w:rsidR="00B474D3" w:rsidRDefault="00F14AE4">
            <w:pPr>
              <w:spacing w:after="0"/>
              <w:rPr>
                <w:szCs w:val="20"/>
              </w:rPr>
            </w:pPr>
            <w:r>
              <w:rPr>
                <w:b/>
                <w:szCs w:val="20"/>
                <w:u w:val="single"/>
              </w:rPr>
              <w:t>Afspraak</w:t>
            </w:r>
            <w:r>
              <w:rPr>
                <w:b/>
                <w:szCs w:val="20"/>
              </w:rPr>
              <w:t>:</w:t>
            </w:r>
            <w:r>
              <w:rPr>
                <w:szCs w:val="20"/>
              </w:rPr>
              <w:t xml:space="preserve"> dit verslag wordt gebruikt in het vervolgoverleg. </w:t>
            </w:r>
          </w:p>
          <w:p w:rsidR="00B474D3" w:rsidRDefault="00B474D3">
            <w:pPr>
              <w:spacing w:after="0"/>
              <w:rPr>
                <w:szCs w:val="20"/>
              </w:rPr>
            </w:pPr>
          </w:p>
          <w:p w:rsidR="00B474D3" w:rsidRDefault="00F14AE4">
            <w:pPr>
              <w:spacing w:after="0"/>
              <w:rPr>
                <w:i/>
                <w:szCs w:val="20"/>
              </w:rPr>
            </w:pPr>
            <w:r>
              <w:rPr>
                <w:i/>
                <w:szCs w:val="20"/>
              </w:rPr>
              <w:t>Schuldhulpverlening</w:t>
            </w:r>
          </w:p>
          <w:p w:rsidR="00B474D3" w:rsidRDefault="00F14AE4">
            <w:pPr>
              <w:spacing w:after="0"/>
              <w:rPr>
                <w:szCs w:val="20"/>
              </w:rPr>
            </w:pPr>
            <w:r>
              <w:rPr>
                <w:szCs w:val="20"/>
              </w:rPr>
              <w:t xml:space="preserve">Guido merkt op dat de selectie aan de poort nog steeds vrij streng is. De schuldhulpverlening (SHV) van de gemeente Gouda focust zich vooral op het oplossen van de schulden van de mensen. Echter, voordat het zo ver is, zullen deze mensen moeten leren leven met schulden. Er zijn namelijk ook schulden die niet op te lossen zijn. Graag aandacht voor “leven met schulden”, dus voorafgaande aan het traject al mensen begeleiden. </w:t>
            </w:r>
          </w:p>
          <w:p w:rsidR="00B474D3" w:rsidRDefault="00F14AE4">
            <w:pPr>
              <w:spacing w:after="0"/>
              <w:rPr>
                <w:szCs w:val="20"/>
              </w:rPr>
            </w:pPr>
            <w:r>
              <w:rPr>
                <w:szCs w:val="20"/>
              </w:rPr>
              <w:t xml:space="preserve">Liliane onderschrijft deze opmerking. Bewustwording van omgaan met geld, preventief, maar ook tijdens het traject de mensen helpen. </w:t>
            </w:r>
          </w:p>
          <w:p w:rsidR="00B474D3" w:rsidRDefault="00F14AE4">
            <w:pPr>
              <w:spacing w:after="0"/>
              <w:rPr>
                <w:szCs w:val="20"/>
              </w:rPr>
            </w:pPr>
            <w:r>
              <w:rPr>
                <w:szCs w:val="20"/>
              </w:rPr>
              <w:t xml:space="preserve">Carla merkt op mensen hiervoor ook bij </w:t>
            </w:r>
            <w:proofErr w:type="spellStart"/>
            <w:r>
              <w:rPr>
                <w:szCs w:val="20"/>
              </w:rPr>
              <w:t>Humanitas</w:t>
            </w:r>
            <w:proofErr w:type="spellEnd"/>
            <w:r>
              <w:rPr>
                <w:szCs w:val="20"/>
              </w:rPr>
              <w:t xml:space="preserve"> terecht kunnen.</w:t>
            </w:r>
          </w:p>
          <w:p w:rsidR="00B474D3" w:rsidRDefault="00F14AE4">
            <w:pPr>
              <w:spacing w:after="0"/>
              <w:rPr>
                <w:szCs w:val="20"/>
              </w:rPr>
            </w:pPr>
            <w:r>
              <w:rPr>
                <w:b/>
                <w:szCs w:val="20"/>
                <w:u w:val="single"/>
              </w:rPr>
              <w:t>Afspraak</w:t>
            </w:r>
            <w:r>
              <w:rPr>
                <w:b/>
                <w:szCs w:val="20"/>
              </w:rPr>
              <w:t>:</w:t>
            </w:r>
            <w:r>
              <w:rPr>
                <w:szCs w:val="20"/>
              </w:rPr>
              <w:t xml:space="preserve"> In een volgende GCR vergadering zal een ambtenaar worden uitgenodigd voor een toelichting m.b.t. dit onderwerp. </w:t>
            </w:r>
          </w:p>
          <w:p w:rsidR="00B474D3" w:rsidRDefault="00F14AE4">
            <w:pPr>
              <w:spacing w:after="0"/>
              <w:rPr>
                <w:i/>
                <w:szCs w:val="20"/>
              </w:rPr>
            </w:pPr>
            <w:r>
              <w:rPr>
                <w:i/>
                <w:szCs w:val="20"/>
              </w:rPr>
              <w:lastRenderedPageBreak/>
              <w:t xml:space="preserve">Terugkoppeling gesprek over vragen </w:t>
            </w:r>
            <w:proofErr w:type="spellStart"/>
            <w:r>
              <w:rPr>
                <w:i/>
                <w:szCs w:val="20"/>
              </w:rPr>
              <w:t>Wmo</w:t>
            </w:r>
            <w:proofErr w:type="spellEnd"/>
            <w:r>
              <w:rPr>
                <w:i/>
                <w:szCs w:val="20"/>
              </w:rPr>
              <w:t>, maaltijdverstrekking en PGB</w:t>
            </w:r>
          </w:p>
          <w:p w:rsidR="00B474D3" w:rsidRDefault="00F14AE4">
            <w:pPr>
              <w:spacing w:after="0"/>
              <w:rPr>
                <w:szCs w:val="20"/>
              </w:rPr>
            </w:pPr>
            <w:r>
              <w:rPr>
                <w:b/>
                <w:szCs w:val="20"/>
                <w:u w:val="single"/>
              </w:rPr>
              <w:t>Afspraak</w:t>
            </w:r>
            <w:r>
              <w:rPr>
                <w:b/>
                <w:szCs w:val="20"/>
              </w:rPr>
              <w:t>:</w:t>
            </w:r>
            <w:r>
              <w:rPr>
                <w:szCs w:val="20"/>
              </w:rPr>
              <w:t xml:space="preserve"> Carla maakt een kort verslag van dit gesprek en zal deze verspreiden.</w:t>
            </w:r>
          </w:p>
          <w:p w:rsidR="00B474D3" w:rsidRDefault="00F14AE4">
            <w:pPr>
              <w:spacing w:after="0"/>
              <w:rPr>
                <w:i/>
                <w:szCs w:val="20"/>
              </w:rPr>
            </w:pPr>
            <w:r>
              <w:rPr>
                <w:i/>
                <w:szCs w:val="20"/>
              </w:rPr>
              <w:t>Website voor leden GCR</w:t>
            </w:r>
          </w:p>
          <w:p w:rsidR="00B474D3" w:rsidRDefault="008C2239">
            <w:pPr>
              <w:spacing w:after="0"/>
              <w:rPr>
                <w:szCs w:val="20"/>
              </w:rPr>
            </w:pPr>
            <w:r w:rsidRPr="008C2239">
              <w:rPr>
                <w:szCs w:val="20"/>
              </w:rPr>
              <w:t>O</w:t>
            </w:r>
            <w:r w:rsidR="00F14AE4" w:rsidRPr="008C2239">
              <w:rPr>
                <w:szCs w:val="20"/>
              </w:rPr>
              <w:t>verleg daarover vindt plaats.</w:t>
            </w:r>
            <w:r w:rsidR="00F14AE4">
              <w:rPr>
                <w:szCs w:val="20"/>
              </w:rPr>
              <w:t xml:space="preserve"> </w:t>
            </w:r>
          </w:p>
          <w:p w:rsidR="00B474D3" w:rsidRDefault="00F14AE4">
            <w:pPr>
              <w:spacing w:after="0"/>
              <w:rPr>
                <w:i/>
                <w:szCs w:val="20"/>
              </w:rPr>
            </w:pPr>
            <w:r>
              <w:rPr>
                <w:i/>
                <w:szCs w:val="20"/>
              </w:rPr>
              <w:t>Voedselbank</w:t>
            </w:r>
          </w:p>
          <w:p w:rsidR="00B474D3" w:rsidRDefault="00F14AE4">
            <w:pPr>
              <w:spacing w:after="0"/>
              <w:rPr>
                <w:szCs w:val="20"/>
              </w:rPr>
            </w:pPr>
            <w:r>
              <w:rPr>
                <w:szCs w:val="20"/>
              </w:rPr>
              <w:t>Carla signaleert het probleem dat de voedselbank voorheen over een bezorg- service beschikte maar nu niet meer. Mensen, die het eten niet zelf kunnen ophalen, hebben dus een probleem.</w:t>
            </w:r>
          </w:p>
          <w:p w:rsidR="00B474D3" w:rsidRDefault="00F14AE4">
            <w:pPr>
              <w:spacing w:after="0"/>
              <w:rPr>
                <w:szCs w:val="20"/>
              </w:rPr>
            </w:pPr>
            <w:r>
              <w:rPr>
                <w:szCs w:val="20"/>
              </w:rPr>
              <w:t xml:space="preserve">Voorzitter merkt op dat de gemeente Gouda hierin geen activiteit meer heeft en verwijst naar “Netwerk Samen voor Goud”. </w:t>
            </w:r>
          </w:p>
          <w:p w:rsidR="00B474D3" w:rsidRDefault="00F14AE4">
            <w:pPr>
              <w:spacing w:after="0"/>
              <w:rPr>
                <w:szCs w:val="20"/>
              </w:rPr>
            </w:pPr>
            <w:r>
              <w:rPr>
                <w:b/>
                <w:szCs w:val="20"/>
                <w:u w:val="single"/>
              </w:rPr>
              <w:t>Afspraak</w:t>
            </w:r>
            <w:r>
              <w:rPr>
                <w:b/>
                <w:szCs w:val="20"/>
              </w:rPr>
              <w:t>:</w:t>
            </w:r>
            <w:r>
              <w:rPr>
                <w:szCs w:val="20"/>
              </w:rPr>
              <w:t xml:space="preserve"> Adriaan heeft korte lijntjes met de Voedselbank en zal dit naar hen terugkoppelen. </w:t>
            </w:r>
          </w:p>
          <w:p w:rsidR="00B474D3" w:rsidRDefault="00F14AE4">
            <w:pPr>
              <w:spacing w:after="0"/>
              <w:rPr>
                <w:i/>
                <w:szCs w:val="20"/>
              </w:rPr>
            </w:pPr>
            <w:r>
              <w:rPr>
                <w:i/>
                <w:szCs w:val="20"/>
              </w:rPr>
              <w:t>Financieel overzicht</w:t>
            </w:r>
          </w:p>
          <w:p w:rsidR="00B474D3" w:rsidRDefault="00F14AE4" w:rsidP="001725D3">
            <w:pPr>
              <w:spacing w:after="0"/>
              <w:rPr>
                <w:szCs w:val="20"/>
              </w:rPr>
            </w:pPr>
            <w:r>
              <w:rPr>
                <w:szCs w:val="20"/>
              </w:rPr>
              <w:t xml:space="preserve">Jon vraagt aandacht voor het feit dat in een aantal posten weinig beweging zit, zoals het opleidingsbudget. </w:t>
            </w:r>
          </w:p>
        </w:tc>
        <w:tc>
          <w:tcPr>
            <w:tcW w:w="1134" w:type="dxa"/>
            <w:gridSpan w:val="2"/>
          </w:tcPr>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4315EE" w:rsidRDefault="004315EE">
            <w:pPr>
              <w:rPr>
                <w:szCs w:val="20"/>
              </w:rPr>
            </w:pPr>
          </w:p>
          <w:p w:rsidR="00B474D3" w:rsidRDefault="00F14AE4">
            <w:pPr>
              <w:rPr>
                <w:szCs w:val="20"/>
              </w:rPr>
            </w:pPr>
            <w:r>
              <w:rPr>
                <w:szCs w:val="20"/>
              </w:rPr>
              <w:t>Ton</w:t>
            </w: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4315EE" w:rsidRDefault="004315EE">
            <w:pPr>
              <w:rPr>
                <w:szCs w:val="20"/>
              </w:rPr>
            </w:pPr>
          </w:p>
          <w:p w:rsidR="00B474D3" w:rsidRDefault="00F14AE4">
            <w:pPr>
              <w:rPr>
                <w:szCs w:val="20"/>
              </w:rPr>
            </w:pPr>
            <w:r>
              <w:rPr>
                <w:szCs w:val="20"/>
              </w:rPr>
              <w:t>Ton</w:t>
            </w:r>
          </w:p>
          <w:p w:rsidR="00B474D3" w:rsidRDefault="00B474D3">
            <w:pPr>
              <w:rPr>
                <w:szCs w:val="20"/>
              </w:rPr>
            </w:pPr>
          </w:p>
          <w:p w:rsidR="00B474D3" w:rsidRDefault="00B474D3">
            <w:pPr>
              <w:rPr>
                <w:szCs w:val="20"/>
              </w:rPr>
            </w:pPr>
          </w:p>
          <w:p w:rsidR="00B474D3" w:rsidRDefault="00F14AE4">
            <w:pPr>
              <w:rPr>
                <w:szCs w:val="20"/>
              </w:rPr>
            </w:pPr>
            <w:r>
              <w:rPr>
                <w:szCs w:val="20"/>
              </w:rPr>
              <w:t>Carla</w:t>
            </w: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B474D3">
            <w:pPr>
              <w:rPr>
                <w:szCs w:val="20"/>
              </w:rPr>
            </w:pPr>
          </w:p>
          <w:p w:rsidR="00B474D3" w:rsidRDefault="00F14AE4">
            <w:pPr>
              <w:rPr>
                <w:szCs w:val="20"/>
              </w:rPr>
            </w:pPr>
            <w:r>
              <w:rPr>
                <w:szCs w:val="20"/>
              </w:rPr>
              <w:t>Adriaan</w:t>
            </w:r>
          </w:p>
        </w:tc>
        <w:tc>
          <w:tcPr>
            <w:tcW w:w="851" w:type="dxa"/>
          </w:tcPr>
          <w:p w:rsidR="00B474D3" w:rsidRDefault="00B474D3">
            <w:pPr>
              <w:rPr>
                <w:szCs w:val="20"/>
              </w:rPr>
            </w:pPr>
          </w:p>
        </w:tc>
      </w:tr>
      <w:tr w:rsidR="00B474D3" w:rsidTr="008C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2"/>
        </w:trPr>
        <w:tc>
          <w:tcPr>
            <w:tcW w:w="566" w:type="dxa"/>
          </w:tcPr>
          <w:p w:rsidR="00B474D3" w:rsidRDefault="00F14AE4">
            <w:pPr>
              <w:rPr>
                <w:b/>
                <w:szCs w:val="20"/>
              </w:rPr>
            </w:pPr>
            <w:r>
              <w:rPr>
                <w:b/>
                <w:szCs w:val="20"/>
              </w:rPr>
              <w:t>7.</w:t>
            </w:r>
          </w:p>
        </w:tc>
        <w:tc>
          <w:tcPr>
            <w:tcW w:w="7514" w:type="dxa"/>
            <w:gridSpan w:val="5"/>
          </w:tcPr>
          <w:p w:rsidR="00B474D3" w:rsidRDefault="00F14AE4">
            <w:pPr>
              <w:spacing w:after="0"/>
              <w:rPr>
                <w:b/>
                <w:szCs w:val="20"/>
              </w:rPr>
            </w:pPr>
            <w:r>
              <w:rPr>
                <w:b/>
                <w:szCs w:val="20"/>
              </w:rPr>
              <w:t>Rondvraag</w:t>
            </w:r>
          </w:p>
          <w:p w:rsidR="00B474D3" w:rsidRDefault="00F14AE4">
            <w:pPr>
              <w:spacing w:after="0"/>
              <w:rPr>
                <w:szCs w:val="20"/>
              </w:rPr>
            </w:pPr>
            <w:r>
              <w:rPr>
                <w:szCs w:val="20"/>
              </w:rPr>
              <w:t>Barbara oppert het idee om een keer een diëtiste uit te nodigen in de vergadering over de warme maaltijden.</w:t>
            </w:r>
          </w:p>
          <w:p w:rsidR="00B474D3" w:rsidRDefault="00B474D3">
            <w:pPr>
              <w:spacing w:after="0"/>
              <w:rPr>
                <w:szCs w:val="20"/>
              </w:rPr>
            </w:pPr>
          </w:p>
          <w:p w:rsidR="00B474D3" w:rsidRDefault="00F14AE4">
            <w:pPr>
              <w:spacing w:after="0"/>
              <w:rPr>
                <w:szCs w:val="20"/>
              </w:rPr>
            </w:pPr>
            <w:r>
              <w:rPr>
                <w:szCs w:val="20"/>
              </w:rPr>
              <w:t>Het “jaarverslag bezwaarschriftencommissie Gouda 2017 en 2018” wordt voor kennisgeving aangenomen.</w:t>
            </w:r>
          </w:p>
          <w:p w:rsidR="00B474D3" w:rsidRDefault="00F14AE4">
            <w:pPr>
              <w:spacing w:after="0"/>
              <w:rPr>
                <w:szCs w:val="20"/>
              </w:rPr>
            </w:pPr>
            <w:r>
              <w:rPr>
                <w:szCs w:val="20"/>
              </w:rPr>
              <w:t xml:space="preserve">Carla merkt op dat veel bezwaarschriften over de participatiewet gaan, maar is benieuwd waar de bezwaren over gaan. </w:t>
            </w:r>
          </w:p>
          <w:p w:rsidR="00B474D3" w:rsidRDefault="00B474D3">
            <w:pPr>
              <w:spacing w:after="0"/>
              <w:rPr>
                <w:szCs w:val="20"/>
              </w:rPr>
            </w:pPr>
          </w:p>
          <w:p w:rsidR="00B474D3" w:rsidRDefault="00F14AE4">
            <w:pPr>
              <w:spacing w:after="0"/>
              <w:rPr>
                <w:szCs w:val="20"/>
              </w:rPr>
            </w:pPr>
            <w:r>
              <w:rPr>
                <w:szCs w:val="20"/>
              </w:rPr>
              <w:t xml:space="preserve">Guido heeft deelgenomen aan de “Goudse Klimaat Tafel” en brengt hierover verslag uit. </w:t>
            </w:r>
          </w:p>
          <w:p w:rsidR="00B474D3" w:rsidRDefault="00B474D3">
            <w:pPr>
              <w:spacing w:after="0"/>
              <w:rPr>
                <w:szCs w:val="20"/>
              </w:rPr>
            </w:pPr>
          </w:p>
          <w:p w:rsidR="000453BE" w:rsidRDefault="00F14AE4" w:rsidP="001725D3">
            <w:pPr>
              <w:spacing w:after="0"/>
              <w:rPr>
                <w:szCs w:val="20"/>
              </w:rPr>
            </w:pPr>
            <w:r>
              <w:rPr>
                <w:szCs w:val="20"/>
              </w:rPr>
              <w:t>SOG heeft een tekstuele aanpassing ontvangen van Carla m.b.t. het verslag van de GCR d.d. 13 juni jongstleden en zal deze hierin opnemen.</w:t>
            </w:r>
          </w:p>
        </w:tc>
        <w:tc>
          <w:tcPr>
            <w:tcW w:w="1134" w:type="dxa"/>
            <w:gridSpan w:val="2"/>
          </w:tcPr>
          <w:p w:rsidR="00B474D3" w:rsidRDefault="00B474D3">
            <w:pPr>
              <w:rPr>
                <w:color w:val="FF0000"/>
                <w:szCs w:val="20"/>
              </w:rPr>
            </w:pPr>
          </w:p>
        </w:tc>
        <w:tc>
          <w:tcPr>
            <w:tcW w:w="851" w:type="dxa"/>
          </w:tcPr>
          <w:p w:rsidR="00B474D3" w:rsidRDefault="00B474D3">
            <w:pPr>
              <w:rPr>
                <w:szCs w:val="20"/>
              </w:rPr>
            </w:pPr>
          </w:p>
        </w:tc>
      </w:tr>
      <w:tr w:rsidR="00B474D3" w:rsidTr="008C2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2"/>
        </w:trPr>
        <w:tc>
          <w:tcPr>
            <w:tcW w:w="566" w:type="dxa"/>
          </w:tcPr>
          <w:p w:rsidR="00B474D3" w:rsidRDefault="00F14AE4">
            <w:pPr>
              <w:spacing w:after="0"/>
              <w:contextualSpacing w:val="0"/>
              <w:rPr>
                <w:b/>
                <w:szCs w:val="20"/>
              </w:rPr>
            </w:pPr>
            <w:r>
              <w:rPr>
                <w:b/>
                <w:szCs w:val="20"/>
              </w:rPr>
              <w:t>8.</w:t>
            </w:r>
          </w:p>
        </w:tc>
        <w:tc>
          <w:tcPr>
            <w:tcW w:w="7514" w:type="dxa"/>
            <w:gridSpan w:val="5"/>
          </w:tcPr>
          <w:p w:rsidR="00B474D3" w:rsidRDefault="00F14AE4">
            <w:pPr>
              <w:spacing w:after="0"/>
              <w:rPr>
                <w:b/>
                <w:szCs w:val="20"/>
              </w:rPr>
            </w:pPr>
            <w:r>
              <w:rPr>
                <w:b/>
                <w:szCs w:val="20"/>
              </w:rPr>
              <w:t>Sluiting</w:t>
            </w:r>
          </w:p>
          <w:p w:rsidR="00B474D3" w:rsidRDefault="00F14AE4">
            <w:pPr>
              <w:spacing w:after="0"/>
              <w:rPr>
                <w:szCs w:val="20"/>
              </w:rPr>
            </w:pPr>
            <w:r>
              <w:rPr>
                <w:szCs w:val="20"/>
              </w:rPr>
              <w:t xml:space="preserve">Niets meer aan de orde zijnde sluit de voorzitter de vergadering en bedankt allen voor hun inbreng, in het bijzonder de gasten van </w:t>
            </w:r>
            <w:proofErr w:type="spellStart"/>
            <w:r>
              <w:rPr>
                <w:szCs w:val="20"/>
              </w:rPr>
              <w:t>Eleos</w:t>
            </w:r>
            <w:proofErr w:type="spellEnd"/>
            <w:r>
              <w:rPr>
                <w:szCs w:val="20"/>
              </w:rPr>
              <w:t>.</w:t>
            </w:r>
          </w:p>
        </w:tc>
        <w:tc>
          <w:tcPr>
            <w:tcW w:w="1134" w:type="dxa"/>
            <w:gridSpan w:val="2"/>
          </w:tcPr>
          <w:p w:rsidR="00B474D3" w:rsidRDefault="00B474D3">
            <w:pPr>
              <w:rPr>
                <w:szCs w:val="20"/>
              </w:rPr>
            </w:pPr>
          </w:p>
          <w:p w:rsidR="00B474D3" w:rsidRDefault="00B474D3">
            <w:pPr>
              <w:rPr>
                <w:szCs w:val="20"/>
              </w:rPr>
            </w:pPr>
          </w:p>
          <w:p w:rsidR="00B474D3" w:rsidRDefault="00B474D3">
            <w:pPr>
              <w:rPr>
                <w:szCs w:val="20"/>
              </w:rPr>
            </w:pPr>
          </w:p>
        </w:tc>
        <w:tc>
          <w:tcPr>
            <w:tcW w:w="851" w:type="dxa"/>
          </w:tcPr>
          <w:p w:rsidR="00B474D3" w:rsidRDefault="00B474D3">
            <w:pPr>
              <w:rPr>
                <w:szCs w:val="20"/>
              </w:rPr>
            </w:pPr>
          </w:p>
        </w:tc>
      </w:tr>
    </w:tbl>
    <w:p w:rsidR="00B474D3" w:rsidRDefault="00B474D3">
      <w:pPr>
        <w:spacing w:after="0"/>
        <w:rPr>
          <w:szCs w:val="20"/>
        </w:rPr>
      </w:pPr>
    </w:p>
    <w:p w:rsidR="00B474D3" w:rsidRDefault="00B474D3">
      <w:pPr>
        <w:spacing w:after="0"/>
        <w:rPr>
          <w:sz w:val="18"/>
          <w:szCs w:val="18"/>
        </w:rPr>
      </w:pPr>
    </w:p>
    <w:sectPr w:rsidR="00B474D3">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50" w:rsidRDefault="00F14AE4">
      <w:pPr>
        <w:spacing w:after="0"/>
      </w:pPr>
      <w:r>
        <w:separator/>
      </w:r>
    </w:p>
  </w:endnote>
  <w:endnote w:type="continuationSeparator" w:id="0">
    <w:p w:rsidR="00023C50" w:rsidRDefault="00F14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4D3" w:rsidRDefault="00B474D3">
    <w:pPr>
      <w:pStyle w:val="Voettekst"/>
    </w:pPr>
  </w:p>
  <w:p w:rsidR="00B474D3" w:rsidRDefault="00B474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4D3" w:rsidRDefault="00F14AE4">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B474D3" w:rsidRDefault="00F14AE4">
                          <w:pPr>
                            <w:pStyle w:val="GDAVoettekstpaginanummer"/>
                          </w:pPr>
                          <w:r>
                            <w:tab/>
                            <w:t xml:space="preserve">pagina </w:t>
                          </w:r>
                          <w:r>
                            <w:fldChar w:fldCharType="begin"/>
                          </w:r>
                          <w:r>
                            <w:instrText xml:space="preserve"> PAGE  \* Arabic  \* MERGEFORMAT </w:instrText>
                          </w:r>
                          <w:r>
                            <w:fldChar w:fldCharType="separate"/>
                          </w:r>
                          <w:r w:rsidR="00780276">
                            <w:rPr>
                              <w:noProof/>
                            </w:rPr>
                            <w:t>4</w:t>
                          </w:r>
                          <w:r>
                            <w:fldChar w:fldCharType="end"/>
                          </w:r>
                        </w:p>
                        <w:p w:rsidR="00B474D3" w:rsidRDefault="00B474D3">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rsidR="00B474D3" w:rsidRDefault="00F14AE4">
                    <w:pPr>
                      <w:pStyle w:val="GDAVoettekstpaginanummer"/>
                    </w:pPr>
                    <w:r>
                      <w:tab/>
                      <w:t xml:space="preserve">pagina </w:t>
                    </w:r>
                    <w:r>
                      <w:fldChar w:fldCharType="begin"/>
                    </w:r>
                    <w:r>
                      <w:instrText xml:space="preserve"> PAGE  \* Arabic  \* MERGEFORMAT </w:instrText>
                    </w:r>
                    <w:r>
                      <w:fldChar w:fldCharType="separate"/>
                    </w:r>
                    <w:r w:rsidR="00780276">
                      <w:rPr>
                        <w:noProof/>
                      </w:rPr>
                      <w:t>4</w:t>
                    </w:r>
                    <w:r>
                      <w:fldChar w:fldCharType="end"/>
                    </w:r>
                  </w:p>
                  <w:p w:rsidR="00B474D3" w:rsidRDefault="00B474D3">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50" w:rsidRDefault="00F14AE4">
      <w:pPr>
        <w:spacing w:after="0"/>
      </w:pPr>
      <w:r>
        <w:separator/>
      </w:r>
    </w:p>
  </w:footnote>
  <w:footnote w:type="continuationSeparator" w:id="0">
    <w:p w:rsidR="00023C50" w:rsidRDefault="00F14AE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4D3" w:rsidRDefault="00F14AE4">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B474D3" w:rsidRDefault="00B474D3">
                          <w:pPr>
                            <w:pStyle w:val="Koptekst"/>
                          </w:pPr>
                        </w:p>
                        <w:p w:rsidR="00B474D3" w:rsidRDefault="00F14AE4">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63.45pt;margin-top:25.5pt;height:70.4pt;width:513pt;mso-position-horizontal-relative:page;mso-position-vertical-relative:page;z-index:251661312;mso-width-relative:page;mso-height-relative:page;" fillcolor="#FFFFFF" filled="t" stroked="f" coordsize="21600,21600" o:gfxdata="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i2HTXAAAACwEAAA8AAAAAAAAAAQAgAAAAIgAAAGRycy9kb3du&#10;cmV2LnhtbFBLAQIUABQAAAAIAIdO4kB28AsoAAIAAO8DAAAOAAAAAAAAAAEAIAAAACYBAABkcnMv&#10;ZTJvRG9jLnhtbFBLBQYAAAAABgAGAFkBAACYBQAAAAA=&#10;">
              <v:fill on="t" focussize="0,0"/>
              <v:stroke on="f"/>
              <v:imagedata o:title=""/>
              <o:lock v:ext="edit" aspectratio="f"/>
              <v:textbox>
                <w:txbxContent>
                  <w:p>
                    <w:pPr>
                      <w:pStyle w:val="10"/>
                    </w:pPr>
                  </w:p>
                  <w:p>
                    <w:pPr>
                      <w:rPr>
                        <w:rStyle w:val="24"/>
                      </w:rPr>
                    </w:pPr>
                    <w:r>
                      <w:rPr>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v:shape>
          </w:pict>
        </mc:Fallback>
      </mc:AlternateContent>
    </w:r>
    <w:r>
      <w:tab/>
    </w:r>
    <w:r>
      <w:tab/>
    </w:r>
  </w:p>
  <w:p w:rsidR="00B474D3" w:rsidRDefault="00B474D3">
    <w:pPr>
      <w:pStyle w:val="Koptekst"/>
      <w:tabs>
        <w:tab w:val="clear" w:pos="4536"/>
        <w:tab w:val="clear" w:pos="9072"/>
        <w:tab w:val="left" w:pos="6270"/>
        <w:tab w:val="left" w:pos="8115"/>
      </w:tabs>
    </w:pPr>
  </w:p>
  <w:p w:rsidR="00B474D3" w:rsidRDefault="00B474D3">
    <w:pPr>
      <w:pStyle w:val="Koptekst"/>
      <w:tabs>
        <w:tab w:val="clear" w:pos="4536"/>
        <w:tab w:val="clear" w:pos="9072"/>
        <w:tab w:val="left" w:pos="6270"/>
        <w:tab w:val="left" w:pos="8115"/>
      </w:tabs>
    </w:pPr>
  </w:p>
  <w:p w:rsidR="00B474D3" w:rsidRDefault="00B474D3">
    <w:pPr>
      <w:pStyle w:val="Koptekst"/>
      <w:tabs>
        <w:tab w:val="clear" w:pos="4536"/>
        <w:tab w:val="clear" w:pos="9072"/>
        <w:tab w:val="left" w:pos="6270"/>
        <w:tab w:val="left" w:pos="8115"/>
      </w:tabs>
    </w:pPr>
  </w:p>
  <w:p w:rsidR="00B474D3" w:rsidRDefault="00B474D3">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6921"/>
    <w:rsid w:val="000078A8"/>
    <w:rsid w:val="000110FD"/>
    <w:rsid w:val="00011DB7"/>
    <w:rsid w:val="00017032"/>
    <w:rsid w:val="00023C50"/>
    <w:rsid w:val="00023CC8"/>
    <w:rsid w:val="00026BAF"/>
    <w:rsid w:val="000274A7"/>
    <w:rsid w:val="00030879"/>
    <w:rsid w:val="00031347"/>
    <w:rsid w:val="00032F7E"/>
    <w:rsid w:val="00037A88"/>
    <w:rsid w:val="00041D26"/>
    <w:rsid w:val="00043CB5"/>
    <w:rsid w:val="00044647"/>
    <w:rsid w:val="000449D3"/>
    <w:rsid w:val="000453BE"/>
    <w:rsid w:val="00046609"/>
    <w:rsid w:val="000470D1"/>
    <w:rsid w:val="0005173B"/>
    <w:rsid w:val="00052B71"/>
    <w:rsid w:val="00052E7E"/>
    <w:rsid w:val="000534B4"/>
    <w:rsid w:val="0005357F"/>
    <w:rsid w:val="00056B71"/>
    <w:rsid w:val="000573D2"/>
    <w:rsid w:val="00057DCE"/>
    <w:rsid w:val="00066E92"/>
    <w:rsid w:val="00067C71"/>
    <w:rsid w:val="00076078"/>
    <w:rsid w:val="0007671D"/>
    <w:rsid w:val="000767A2"/>
    <w:rsid w:val="00081187"/>
    <w:rsid w:val="00084364"/>
    <w:rsid w:val="000855A8"/>
    <w:rsid w:val="00085769"/>
    <w:rsid w:val="00087269"/>
    <w:rsid w:val="000873DC"/>
    <w:rsid w:val="00091BF3"/>
    <w:rsid w:val="000923B7"/>
    <w:rsid w:val="00094900"/>
    <w:rsid w:val="000A4DCF"/>
    <w:rsid w:val="000A5F72"/>
    <w:rsid w:val="000A6737"/>
    <w:rsid w:val="000A6F3F"/>
    <w:rsid w:val="000B6745"/>
    <w:rsid w:val="000B68BB"/>
    <w:rsid w:val="000B77CB"/>
    <w:rsid w:val="000B7BBE"/>
    <w:rsid w:val="000C1D1F"/>
    <w:rsid w:val="000C1FFF"/>
    <w:rsid w:val="000C489C"/>
    <w:rsid w:val="000D125D"/>
    <w:rsid w:val="000D1399"/>
    <w:rsid w:val="000D1431"/>
    <w:rsid w:val="000D19CD"/>
    <w:rsid w:val="000D4A19"/>
    <w:rsid w:val="000D5AEA"/>
    <w:rsid w:val="000E04FF"/>
    <w:rsid w:val="000E0B9D"/>
    <w:rsid w:val="000E5698"/>
    <w:rsid w:val="000E5E94"/>
    <w:rsid w:val="000E7F30"/>
    <w:rsid w:val="000F2EA4"/>
    <w:rsid w:val="000F33A2"/>
    <w:rsid w:val="000F4FD6"/>
    <w:rsid w:val="000F704C"/>
    <w:rsid w:val="00101623"/>
    <w:rsid w:val="001034D1"/>
    <w:rsid w:val="0010399B"/>
    <w:rsid w:val="0010413B"/>
    <w:rsid w:val="00106253"/>
    <w:rsid w:val="00106FBA"/>
    <w:rsid w:val="00107801"/>
    <w:rsid w:val="00107886"/>
    <w:rsid w:val="00107AFD"/>
    <w:rsid w:val="00107CB1"/>
    <w:rsid w:val="00111DA8"/>
    <w:rsid w:val="00114994"/>
    <w:rsid w:val="00115664"/>
    <w:rsid w:val="00116503"/>
    <w:rsid w:val="00117813"/>
    <w:rsid w:val="00117F70"/>
    <w:rsid w:val="00120499"/>
    <w:rsid w:val="00120F86"/>
    <w:rsid w:val="0012338F"/>
    <w:rsid w:val="0012508C"/>
    <w:rsid w:val="00126FE0"/>
    <w:rsid w:val="00133285"/>
    <w:rsid w:val="0013410A"/>
    <w:rsid w:val="00136CBA"/>
    <w:rsid w:val="00136CBC"/>
    <w:rsid w:val="001406C9"/>
    <w:rsid w:val="0014080A"/>
    <w:rsid w:val="00144E15"/>
    <w:rsid w:val="00146EC5"/>
    <w:rsid w:val="00150F2E"/>
    <w:rsid w:val="0015482E"/>
    <w:rsid w:val="00154AE5"/>
    <w:rsid w:val="00156626"/>
    <w:rsid w:val="0016029B"/>
    <w:rsid w:val="0016138F"/>
    <w:rsid w:val="0016354D"/>
    <w:rsid w:val="001642CF"/>
    <w:rsid w:val="001644E4"/>
    <w:rsid w:val="00165997"/>
    <w:rsid w:val="001659EC"/>
    <w:rsid w:val="001706B5"/>
    <w:rsid w:val="001725D3"/>
    <w:rsid w:val="0017537C"/>
    <w:rsid w:val="00176F5F"/>
    <w:rsid w:val="001774B1"/>
    <w:rsid w:val="001848E8"/>
    <w:rsid w:val="001849D4"/>
    <w:rsid w:val="0018545E"/>
    <w:rsid w:val="00187845"/>
    <w:rsid w:val="0019061B"/>
    <w:rsid w:val="00190A1A"/>
    <w:rsid w:val="00192E75"/>
    <w:rsid w:val="001938FF"/>
    <w:rsid w:val="00196F66"/>
    <w:rsid w:val="001A1631"/>
    <w:rsid w:val="001A2518"/>
    <w:rsid w:val="001A40B2"/>
    <w:rsid w:val="001A4FC2"/>
    <w:rsid w:val="001B6B39"/>
    <w:rsid w:val="001B6DD8"/>
    <w:rsid w:val="001C2A57"/>
    <w:rsid w:val="001C37AF"/>
    <w:rsid w:val="001C446E"/>
    <w:rsid w:val="001C50DC"/>
    <w:rsid w:val="001C5901"/>
    <w:rsid w:val="001C5E2C"/>
    <w:rsid w:val="001C70EA"/>
    <w:rsid w:val="001D045E"/>
    <w:rsid w:val="001E05E4"/>
    <w:rsid w:val="001E2B2E"/>
    <w:rsid w:val="001E5ABD"/>
    <w:rsid w:val="001E69F2"/>
    <w:rsid w:val="001F2C24"/>
    <w:rsid w:val="001F2FCE"/>
    <w:rsid w:val="001F32E4"/>
    <w:rsid w:val="001F405F"/>
    <w:rsid w:val="001F58C9"/>
    <w:rsid w:val="0020069D"/>
    <w:rsid w:val="00201D05"/>
    <w:rsid w:val="00206167"/>
    <w:rsid w:val="00206F90"/>
    <w:rsid w:val="002075D2"/>
    <w:rsid w:val="002127BB"/>
    <w:rsid w:val="00214540"/>
    <w:rsid w:val="002152B7"/>
    <w:rsid w:val="00215D2F"/>
    <w:rsid w:val="00223217"/>
    <w:rsid w:val="0022430F"/>
    <w:rsid w:val="00224411"/>
    <w:rsid w:val="0023305E"/>
    <w:rsid w:val="00234B51"/>
    <w:rsid w:val="00234E31"/>
    <w:rsid w:val="00235FBD"/>
    <w:rsid w:val="00236472"/>
    <w:rsid w:val="00236BD2"/>
    <w:rsid w:val="00236F53"/>
    <w:rsid w:val="0024594F"/>
    <w:rsid w:val="00245BF4"/>
    <w:rsid w:val="00250DDD"/>
    <w:rsid w:val="00264C0F"/>
    <w:rsid w:val="00264DA3"/>
    <w:rsid w:val="00264DD5"/>
    <w:rsid w:val="00265EB4"/>
    <w:rsid w:val="00267A0E"/>
    <w:rsid w:val="0027245D"/>
    <w:rsid w:val="00280D53"/>
    <w:rsid w:val="00282A8B"/>
    <w:rsid w:val="00282BF6"/>
    <w:rsid w:val="00282F5E"/>
    <w:rsid w:val="002835D9"/>
    <w:rsid w:val="00283A0D"/>
    <w:rsid w:val="00284DB1"/>
    <w:rsid w:val="0028661F"/>
    <w:rsid w:val="00291D7D"/>
    <w:rsid w:val="00293D88"/>
    <w:rsid w:val="00297313"/>
    <w:rsid w:val="002A1805"/>
    <w:rsid w:val="002A68DD"/>
    <w:rsid w:val="002A6E21"/>
    <w:rsid w:val="002B1D51"/>
    <w:rsid w:val="002B63DA"/>
    <w:rsid w:val="002B74D4"/>
    <w:rsid w:val="002C1C5B"/>
    <w:rsid w:val="002C6B52"/>
    <w:rsid w:val="002D1B5D"/>
    <w:rsid w:val="002D1FDF"/>
    <w:rsid w:val="002D3E74"/>
    <w:rsid w:val="002D42D8"/>
    <w:rsid w:val="002D433D"/>
    <w:rsid w:val="002D7DBF"/>
    <w:rsid w:val="002E66F9"/>
    <w:rsid w:val="002F1921"/>
    <w:rsid w:val="002F3AFB"/>
    <w:rsid w:val="00300D5D"/>
    <w:rsid w:val="003018CA"/>
    <w:rsid w:val="0030561C"/>
    <w:rsid w:val="00311DB9"/>
    <w:rsid w:val="00312B03"/>
    <w:rsid w:val="00312D89"/>
    <w:rsid w:val="00313855"/>
    <w:rsid w:val="0032336D"/>
    <w:rsid w:val="00324FF8"/>
    <w:rsid w:val="003253CB"/>
    <w:rsid w:val="00327E63"/>
    <w:rsid w:val="003301EA"/>
    <w:rsid w:val="0033597D"/>
    <w:rsid w:val="00336C93"/>
    <w:rsid w:val="003401FE"/>
    <w:rsid w:val="0034118A"/>
    <w:rsid w:val="00343905"/>
    <w:rsid w:val="00345568"/>
    <w:rsid w:val="00346306"/>
    <w:rsid w:val="00346979"/>
    <w:rsid w:val="003513BB"/>
    <w:rsid w:val="00360714"/>
    <w:rsid w:val="00360753"/>
    <w:rsid w:val="00361A89"/>
    <w:rsid w:val="00364126"/>
    <w:rsid w:val="00366536"/>
    <w:rsid w:val="00370B40"/>
    <w:rsid w:val="003717C2"/>
    <w:rsid w:val="00372303"/>
    <w:rsid w:val="00372CAE"/>
    <w:rsid w:val="00375B69"/>
    <w:rsid w:val="00383334"/>
    <w:rsid w:val="00383AE1"/>
    <w:rsid w:val="00387117"/>
    <w:rsid w:val="00390702"/>
    <w:rsid w:val="00390EEC"/>
    <w:rsid w:val="00393044"/>
    <w:rsid w:val="00394518"/>
    <w:rsid w:val="00395BFC"/>
    <w:rsid w:val="0039697E"/>
    <w:rsid w:val="00397425"/>
    <w:rsid w:val="00397FDB"/>
    <w:rsid w:val="003A5789"/>
    <w:rsid w:val="003B041D"/>
    <w:rsid w:val="003B497A"/>
    <w:rsid w:val="003B7077"/>
    <w:rsid w:val="003B7DAF"/>
    <w:rsid w:val="003C13AF"/>
    <w:rsid w:val="003D0F21"/>
    <w:rsid w:val="003D2D99"/>
    <w:rsid w:val="003D4D48"/>
    <w:rsid w:val="003D5250"/>
    <w:rsid w:val="003D58AD"/>
    <w:rsid w:val="003D5A4D"/>
    <w:rsid w:val="003D74DC"/>
    <w:rsid w:val="003E06B3"/>
    <w:rsid w:val="003E0DFA"/>
    <w:rsid w:val="003E1321"/>
    <w:rsid w:val="003E1468"/>
    <w:rsid w:val="003E14BE"/>
    <w:rsid w:val="003E1793"/>
    <w:rsid w:val="003E188A"/>
    <w:rsid w:val="003E1925"/>
    <w:rsid w:val="003E1A33"/>
    <w:rsid w:val="003E1C78"/>
    <w:rsid w:val="003E389E"/>
    <w:rsid w:val="003E537B"/>
    <w:rsid w:val="003E58AC"/>
    <w:rsid w:val="003E68EC"/>
    <w:rsid w:val="003F2FD0"/>
    <w:rsid w:val="003F5BCC"/>
    <w:rsid w:val="003F6F86"/>
    <w:rsid w:val="00402BF4"/>
    <w:rsid w:val="00404357"/>
    <w:rsid w:val="0041295E"/>
    <w:rsid w:val="00417204"/>
    <w:rsid w:val="004315EE"/>
    <w:rsid w:val="00433481"/>
    <w:rsid w:val="0043367B"/>
    <w:rsid w:val="00433FC6"/>
    <w:rsid w:val="0043733B"/>
    <w:rsid w:val="004373D2"/>
    <w:rsid w:val="00443F8F"/>
    <w:rsid w:val="00445BBC"/>
    <w:rsid w:val="00445CB5"/>
    <w:rsid w:val="00450A76"/>
    <w:rsid w:val="00450D70"/>
    <w:rsid w:val="00450FC2"/>
    <w:rsid w:val="00453AD4"/>
    <w:rsid w:val="00456555"/>
    <w:rsid w:val="00466CFE"/>
    <w:rsid w:val="00466E4A"/>
    <w:rsid w:val="00471633"/>
    <w:rsid w:val="004757A1"/>
    <w:rsid w:val="004817F1"/>
    <w:rsid w:val="00483B75"/>
    <w:rsid w:val="00492AB6"/>
    <w:rsid w:val="00493FEB"/>
    <w:rsid w:val="004941E5"/>
    <w:rsid w:val="00494599"/>
    <w:rsid w:val="00496827"/>
    <w:rsid w:val="004A0B31"/>
    <w:rsid w:val="004A14C4"/>
    <w:rsid w:val="004A1A33"/>
    <w:rsid w:val="004A1DF2"/>
    <w:rsid w:val="004A38C0"/>
    <w:rsid w:val="004B050A"/>
    <w:rsid w:val="004B0B9A"/>
    <w:rsid w:val="004B17DA"/>
    <w:rsid w:val="004B1CEC"/>
    <w:rsid w:val="004C35D9"/>
    <w:rsid w:val="004C5E9C"/>
    <w:rsid w:val="004D2233"/>
    <w:rsid w:val="004D3838"/>
    <w:rsid w:val="004D3C85"/>
    <w:rsid w:val="004D570D"/>
    <w:rsid w:val="004D5DDB"/>
    <w:rsid w:val="004D607D"/>
    <w:rsid w:val="004F63EA"/>
    <w:rsid w:val="00502DEE"/>
    <w:rsid w:val="00502E75"/>
    <w:rsid w:val="0050346D"/>
    <w:rsid w:val="0050347F"/>
    <w:rsid w:val="00506365"/>
    <w:rsid w:val="00507929"/>
    <w:rsid w:val="00511265"/>
    <w:rsid w:val="00511F75"/>
    <w:rsid w:val="00514D6C"/>
    <w:rsid w:val="0051771D"/>
    <w:rsid w:val="00522D07"/>
    <w:rsid w:val="005237F9"/>
    <w:rsid w:val="0052471F"/>
    <w:rsid w:val="00526DCA"/>
    <w:rsid w:val="00531B51"/>
    <w:rsid w:val="005323B7"/>
    <w:rsid w:val="00535A6C"/>
    <w:rsid w:val="00535E44"/>
    <w:rsid w:val="00541C54"/>
    <w:rsid w:val="00543332"/>
    <w:rsid w:val="00543C85"/>
    <w:rsid w:val="00544244"/>
    <w:rsid w:val="00544FCD"/>
    <w:rsid w:val="00545059"/>
    <w:rsid w:val="00545930"/>
    <w:rsid w:val="005506EC"/>
    <w:rsid w:val="00550E3D"/>
    <w:rsid w:val="005527F0"/>
    <w:rsid w:val="00557494"/>
    <w:rsid w:val="00561564"/>
    <w:rsid w:val="00561ED4"/>
    <w:rsid w:val="00566612"/>
    <w:rsid w:val="005674FB"/>
    <w:rsid w:val="005719AE"/>
    <w:rsid w:val="0057217B"/>
    <w:rsid w:val="005742AF"/>
    <w:rsid w:val="0057524A"/>
    <w:rsid w:val="00576085"/>
    <w:rsid w:val="00580D3A"/>
    <w:rsid w:val="00584B1B"/>
    <w:rsid w:val="00584D2E"/>
    <w:rsid w:val="005854A6"/>
    <w:rsid w:val="00586CC2"/>
    <w:rsid w:val="005929C3"/>
    <w:rsid w:val="00595173"/>
    <w:rsid w:val="005A2A60"/>
    <w:rsid w:val="005A4101"/>
    <w:rsid w:val="005A4BB6"/>
    <w:rsid w:val="005A7C56"/>
    <w:rsid w:val="005B282F"/>
    <w:rsid w:val="005B3C7B"/>
    <w:rsid w:val="005B7610"/>
    <w:rsid w:val="005C4C42"/>
    <w:rsid w:val="005C4F16"/>
    <w:rsid w:val="005C4FE6"/>
    <w:rsid w:val="005C50AC"/>
    <w:rsid w:val="005D01B7"/>
    <w:rsid w:val="005D52BD"/>
    <w:rsid w:val="005E0649"/>
    <w:rsid w:val="005E0C26"/>
    <w:rsid w:val="005E1AC1"/>
    <w:rsid w:val="005E1F5F"/>
    <w:rsid w:val="005E6D6B"/>
    <w:rsid w:val="005F044A"/>
    <w:rsid w:val="005F6665"/>
    <w:rsid w:val="006047F5"/>
    <w:rsid w:val="00605A48"/>
    <w:rsid w:val="00611B59"/>
    <w:rsid w:val="00615039"/>
    <w:rsid w:val="0061539C"/>
    <w:rsid w:val="0061772A"/>
    <w:rsid w:val="006222CB"/>
    <w:rsid w:val="006228D7"/>
    <w:rsid w:val="00624F85"/>
    <w:rsid w:val="00625C1C"/>
    <w:rsid w:val="00627EA2"/>
    <w:rsid w:val="00634E2C"/>
    <w:rsid w:val="00640667"/>
    <w:rsid w:val="00642589"/>
    <w:rsid w:val="00645E48"/>
    <w:rsid w:val="00647733"/>
    <w:rsid w:val="00647FC5"/>
    <w:rsid w:val="00651187"/>
    <w:rsid w:val="006534EA"/>
    <w:rsid w:val="006558B5"/>
    <w:rsid w:val="006558ED"/>
    <w:rsid w:val="00655BC6"/>
    <w:rsid w:val="0065625E"/>
    <w:rsid w:val="00660341"/>
    <w:rsid w:val="00662AD1"/>
    <w:rsid w:val="00662F38"/>
    <w:rsid w:val="00664241"/>
    <w:rsid w:val="00670428"/>
    <w:rsid w:val="00671293"/>
    <w:rsid w:val="00671743"/>
    <w:rsid w:val="00671C81"/>
    <w:rsid w:val="00672829"/>
    <w:rsid w:val="00674149"/>
    <w:rsid w:val="00677200"/>
    <w:rsid w:val="00677224"/>
    <w:rsid w:val="006847BF"/>
    <w:rsid w:val="00686D6C"/>
    <w:rsid w:val="00687FE1"/>
    <w:rsid w:val="0069012D"/>
    <w:rsid w:val="006919F7"/>
    <w:rsid w:val="00692F3F"/>
    <w:rsid w:val="006A48B4"/>
    <w:rsid w:val="006A7621"/>
    <w:rsid w:val="006B0FC7"/>
    <w:rsid w:val="006B1423"/>
    <w:rsid w:val="006B1658"/>
    <w:rsid w:val="006B4172"/>
    <w:rsid w:val="006B4440"/>
    <w:rsid w:val="006D23F0"/>
    <w:rsid w:val="006D3947"/>
    <w:rsid w:val="006D7D37"/>
    <w:rsid w:val="006E0BCA"/>
    <w:rsid w:val="006E13DB"/>
    <w:rsid w:val="006E20E0"/>
    <w:rsid w:val="006E49CD"/>
    <w:rsid w:val="006E4B97"/>
    <w:rsid w:val="006E5494"/>
    <w:rsid w:val="006E5F15"/>
    <w:rsid w:val="006F0522"/>
    <w:rsid w:val="006F070D"/>
    <w:rsid w:val="006F0928"/>
    <w:rsid w:val="006F0930"/>
    <w:rsid w:val="006F444B"/>
    <w:rsid w:val="006F5690"/>
    <w:rsid w:val="006F5E1C"/>
    <w:rsid w:val="006F73C6"/>
    <w:rsid w:val="00700080"/>
    <w:rsid w:val="0070344B"/>
    <w:rsid w:val="007043A0"/>
    <w:rsid w:val="00705C90"/>
    <w:rsid w:val="00706A9E"/>
    <w:rsid w:val="007070F5"/>
    <w:rsid w:val="0071054A"/>
    <w:rsid w:val="007171B1"/>
    <w:rsid w:val="00717832"/>
    <w:rsid w:val="0072412A"/>
    <w:rsid w:val="007252C5"/>
    <w:rsid w:val="00725D3C"/>
    <w:rsid w:val="00725EBE"/>
    <w:rsid w:val="00727503"/>
    <w:rsid w:val="00727BDC"/>
    <w:rsid w:val="0073396A"/>
    <w:rsid w:val="007367E9"/>
    <w:rsid w:val="00736812"/>
    <w:rsid w:val="007379F7"/>
    <w:rsid w:val="00741427"/>
    <w:rsid w:val="00744CB9"/>
    <w:rsid w:val="00746C9B"/>
    <w:rsid w:val="0074781B"/>
    <w:rsid w:val="00750213"/>
    <w:rsid w:val="00753A6D"/>
    <w:rsid w:val="00756716"/>
    <w:rsid w:val="0075799C"/>
    <w:rsid w:val="007647C7"/>
    <w:rsid w:val="0076494B"/>
    <w:rsid w:val="0077113E"/>
    <w:rsid w:val="00771403"/>
    <w:rsid w:val="0077581B"/>
    <w:rsid w:val="00775C4A"/>
    <w:rsid w:val="00777305"/>
    <w:rsid w:val="00777323"/>
    <w:rsid w:val="0078013C"/>
    <w:rsid w:val="00780276"/>
    <w:rsid w:val="00785C39"/>
    <w:rsid w:val="00786029"/>
    <w:rsid w:val="007867FB"/>
    <w:rsid w:val="007968E6"/>
    <w:rsid w:val="007A42F2"/>
    <w:rsid w:val="007A5FA7"/>
    <w:rsid w:val="007A7D6E"/>
    <w:rsid w:val="007B26FE"/>
    <w:rsid w:val="007B6311"/>
    <w:rsid w:val="007B6C1F"/>
    <w:rsid w:val="007C0F59"/>
    <w:rsid w:val="007C4C88"/>
    <w:rsid w:val="007C5624"/>
    <w:rsid w:val="007C5AB0"/>
    <w:rsid w:val="007D3C99"/>
    <w:rsid w:val="007D3F11"/>
    <w:rsid w:val="007D6968"/>
    <w:rsid w:val="007E27F4"/>
    <w:rsid w:val="007E6B7D"/>
    <w:rsid w:val="007E7D86"/>
    <w:rsid w:val="007F039C"/>
    <w:rsid w:val="007F55F5"/>
    <w:rsid w:val="007F6BF2"/>
    <w:rsid w:val="0080013F"/>
    <w:rsid w:val="00800C1D"/>
    <w:rsid w:val="00801C11"/>
    <w:rsid w:val="0080400F"/>
    <w:rsid w:val="0080435D"/>
    <w:rsid w:val="0080566F"/>
    <w:rsid w:val="00807CB7"/>
    <w:rsid w:val="00810DEF"/>
    <w:rsid w:val="008127A3"/>
    <w:rsid w:val="00813C97"/>
    <w:rsid w:val="00813E8B"/>
    <w:rsid w:val="00815A0B"/>
    <w:rsid w:val="00816926"/>
    <w:rsid w:val="008211AE"/>
    <w:rsid w:val="008230C4"/>
    <w:rsid w:val="00825793"/>
    <w:rsid w:val="00827978"/>
    <w:rsid w:val="00831733"/>
    <w:rsid w:val="00832888"/>
    <w:rsid w:val="00834443"/>
    <w:rsid w:val="008365C3"/>
    <w:rsid w:val="0083698C"/>
    <w:rsid w:val="008369B8"/>
    <w:rsid w:val="008602A8"/>
    <w:rsid w:val="00860F99"/>
    <w:rsid w:val="00862A40"/>
    <w:rsid w:val="0086303B"/>
    <w:rsid w:val="008635C9"/>
    <w:rsid w:val="00867FE1"/>
    <w:rsid w:val="00870A1C"/>
    <w:rsid w:val="00874E2F"/>
    <w:rsid w:val="0088658E"/>
    <w:rsid w:val="00891C48"/>
    <w:rsid w:val="0089264F"/>
    <w:rsid w:val="00896AD1"/>
    <w:rsid w:val="008A1D63"/>
    <w:rsid w:val="008A6369"/>
    <w:rsid w:val="008A756F"/>
    <w:rsid w:val="008B07B6"/>
    <w:rsid w:val="008C2239"/>
    <w:rsid w:val="008C3BF7"/>
    <w:rsid w:val="008C4222"/>
    <w:rsid w:val="008C5251"/>
    <w:rsid w:val="008C6716"/>
    <w:rsid w:val="008C7278"/>
    <w:rsid w:val="008D0060"/>
    <w:rsid w:val="008D2B5D"/>
    <w:rsid w:val="008D3426"/>
    <w:rsid w:val="008D4557"/>
    <w:rsid w:val="008D4FCF"/>
    <w:rsid w:val="008D69B7"/>
    <w:rsid w:val="008E3451"/>
    <w:rsid w:val="008E4B59"/>
    <w:rsid w:val="008E6C06"/>
    <w:rsid w:val="008F0642"/>
    <w:rsid w:val="008F3F1B"/>
    <w:rsid w:val="008F5469"/>
    <w:rsid w:val="008F56CF"/>
    <w:rsid w:val="008F7DC0"/>
    <w:rsid w:val="009014C0"/>
    <w:rsid w:val="00902A5F"/>
    <w:rsid w:val="009036A7"/>
    <w:rsid w:val="00903CAE"/>
    <w:rsid w:val="00905F6C"/>
    <w:rsid w:val="00910185"/>
    <w:rsid w:val="00914000"/>
    <w:rsid w:val="00922970"/>
    <w:rsid w:val="00932A68"/>
    <w:rsid w:val="0093557F"/>
    <w:rsid w:val="00936929"/>
    <w:rsid w:val="00944B13"/>
    <w:rsid w:val="00944BF5"/>
    <w:rsid w:val="00944FC7"/>
    <w:rsid w:val="0094624D"/>
    <w:rsid w:val="0094653F"/>
    <w:rsid w:val="00950138"/>
    <w:rsid w:val="00955173"/>
    <w:rsid w:val="0095542F"/>
    <w:rsid w:val="00960C2D"/>
    <w:rsid w:val="00961220"/>
    <w:rsid w:val="0096265F"/>
    <w:rsid w:val="00962EEA"/>
    <w:rsid w:val="00963968"/>
    <w:rsid w:val="00967987"/>
    <w:rsid w:val="00967ACD"/>
    <w:rsid w:val="00971DBD"/>
    <w:rsid w:val="009721D0"/>
    <w:rsid w:val="009724E5"/>
    <w:rsid w:val="00973ACA"/>
    <w:rsid w:val="00973C1D"/>
    <w:rsid w:val="0098012F"/>
    <w:rsid w:val="00984BAB"/>
    <w:rsid w:val="00985CCD"/>
    <w:rsid w:val="00987862"/>
    <w:rsid w:val="00990C1A"/>
    <w:rsid w:val="009921D6"/>
    <w:rsid w:val="00995C4C"/>
    <w:rsid w:val="009A015E"/>
    <w:rsid w:val="009A2734"/>
    <w:rsid w:val="009A42DD"/>
    <w:rsid w:val="009A4FFC"/>
    <w:rsid w:val="009A5032"/>
    <w:rsid w:val="009B11BF"/>
    <w:rsid w:val="009B5446"/>
    <w:rsid w:val="009B7F34"/>
    <w:rsid w:val="009B7FB3"/>
    <w:rsid w:val="009C1C53"/>
    <w:rsid w:val="009C39BD"/>
    <w:rsid w:val="009C56AF"/>
    <w:rsid w:val="009D35DA"/>
    <w:rsid w:val="009D5DA6"/>
    <w:rsid w:val="009D7597"/>
    <w:rsid w:val="009E164D"/>
    <w:rsid w:val="009E21EE"/>
    <w:rsid w:val="009E2261"/>
    <w:rsid w:val="009E4CAF"/>
    <w:rsid w:val="009E5A3D"/>
    <w:rsid w:val="009E6A2B"/>
    <w:rsid w:val="009F0274"/>
    <w:rsid w:val="009F771B"/>
    <w:rsid w:val="00A00A9D"/>
    <w:rsid w:val="00A00DFE"/>
    <w:rsid w:val="00A0100B"/>
    <w:rsid w:val="00A027E4"/>
    <w:rsid w:val="00A0372A"/>
    <w:rsid w:val="00A03BC1"/>
    <w:rsid w:val="00A06B3F"/>
    <w:rsid w:val="00A11289"/>
    <w:rsid w:val="00A122B6"/>
    <w:rsid w:val="00A14A6E"/>
    <w:rsid w:val="00A16545"/>
    <w:rsid w:val="00A20B13"/>
    <w:rsid w:val="00A238B5"/>
    <w:rsid w:val="00A26F5D"/>
    <w:rsid w:val="00A31515"/>
    <w:rsid w:val="00A31792"/>
    <w:rsid w:val="00A31819"/>
    <w:rsid w:val="00A33C64"/>
    <w:rsid w:val="00A34D62"/>
    <w:rsid w:val="00A363B2"/>
    <w:rsid w:val="00A37834"/>
    <w:rsid w:val="00A37B9A"/>
    <w:rsid w:val="00A434A1"/>
    <w:rsid w:val="00A43CE4"/>
    <w:rsid w:val="00A46540"/>
    <w:rsid w:val="00A51356"/>
    <w:rsid w:val="00A548ED"/>
    <w:rsid w:val="00A550DB"/>
    <w:rsid w:val="00A55C78"/>
    <w:rsid w:val="00A60DE5"/>
    <w:rsid w:val="00A62141"/>
    <w:rsid w:val="00A6498E"/>
    <w:rsid w:val="00A66E2A"/>
    <w:rsid w:val="00A70352"/>
    <w:rsid w:val="00A70A7D"/>
    <w:rsid w:val="00A72874"/>
    <w:rsid w:val="00A75DAB"/>
    <w:rsid w:val="00A76946"/>
    <w:rsid w:val="00A8196D"/>
    <w:rsid w:val="00A81CC9"/>
    <w:rsid w:val="00A82CDD"/>
    <w:rsid w:val="00A858DE"/>
    <w:rsid w:val="00A86369"/>
    <w:rsid w:val="00A86BA0"/>
    <w:rsid w:val="00A90321"/>
    <w:rsid w:val="00A91E40"/>
    <w:rsid w:val="00A95C13"/>
    <w:rsid w:val="00AA1061"/>
    <w:rsid w:val="00AA1D56"/>
    <w:rsid w:val="00AA33C8"/>
    <w:rsid w:val="00AA5E22"/>
    <w:rsid w:val="00AA7603"/>
    <w:rsid w:val="00AB068F"/>
    <w:rsid w:val="00AB6FDF"/>
    <w:rsid w:val="00AC0856"/>
    <w:rsid w:val="00AC0C0B"/>
    <w:rsid w:val="00AC114D"/>
    <w:rsid w:val="00AC409A"/>
    <w:rsid w:val="00AC7129"/>
    <w:rsid w:val="00AD0CCE"/>
    <w:rsid w:val="00AD2434"/>
    <w:rsid w:val="00AD34FF"/>
    <w:rsid w:val="00AD4508"/>
    <w:rsid w:val="00AD5282"/>
    <w:rsid w:val="00AD5FF1"/>
    <w:rsid w:val="00AD731F"/>
    <w:rsid w:val="00AE32A0"/>
    <w:rsid w:val="00AE6FE1"/>
    <w:rsid w:val="00AF0634"/>
    <w:rsid w:val="00AF4ACC"/>
    <w:rsid w:val="00B018A7"/>
    <w:rsid w:val="00B07262"/>
    <w:rsid w:val="00B07760"/>
    <w:rsid w:val="00B14134"/>
    <w:rsid w:val="00B206C8"/>
    <w:rsid w:val="00B22280"/>
    <w:rsid w:val="00B239BD"/>
    <w:rsid w:val="00B24A28"/>
    <w:rsid w:val="00B26309"/>
    <w:rsid w:val="00B26E10"/>
    <w:rsid w:val="00B27023"/>
    <w:rsid w:val="00B3037B"/>
    <w:rsid w:val="00B31314"/>
    <w:rsid w:val="00B33CBC"/>
    <w:rsid w:val="00B367F8"/>
    <w:rsid w:val="00B37D75"/>
    <w:rsid w:val="00B4095E"/>
    <w:rsid w:val="00B40D1B"/>
    <w:rsid w:val="00B430F1"/>
    <w:rsid w:val="00B474D3"/>
    <w:rsid w:val="00B47C62"/>
    <w:rsid w:val="00B50446"/>
    <w:rsid w:val="00B52671"/>
    <w:rsid w:val="00B60231"/>
    <w:rsid w:val="00B7000B"/>
    <w:rsid w:val="00B740D3"/>
    <w:rsid w:val="00B76656"/>
    <w:rsid w:val="00B81D97"/>
    <w:rsid w:val="00B9262A"/>
    <w:rsid w:val="00B95FD9"/>
    <w:rsid w:val="00BA170B"/>
    <w:rsid w:val="00BA3097"/>
    <w:rsid w:val="00BA3A81"/>
    <w:rsid w:val="00BA4CD2"/>
    <w:rsid w:val="00BA6CFB"/>
    <w:rsid w:val="00BB4A4F"/>
    <w:rsid w:val="00BB4B34"/>
    <w:rsid w:val="00BC0D81"/>
    <w:rsid w:val="00BC0ECF"/>
    <w:rsid w:val="00BC100D"/>
    <w:rsid w:val="00BC2033"/>
    <w:rsid w:val="00BC47FD"/>
    <w:rsid w:val="00BD2487"/>
    <w:rsid w:val="00BD3F80"/>
    <w:rsid w:val="00BD5ADA"/>
    <w:rsid w:val="00BD5F98"/>
    <w:rsid w:val="00BD78E7"/>
    <w:rsid w:val="00BE0A83"/>
    <w:rsid w:val="00BE20CB"/>
    <w:rsid w:val="00BE22DC"/>
    <w:rsid w:val="00BE24DE"/>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64A7"/>
    <w:rsid w:val="00C17855"/>
    <w:rsid w:val="00C2029B"/>
    <w:rsid w:val="00C218EB"/>
    <w:rsid w:val="00C21A7B"/>
    <w:rsid w:val="00C21EC6"/>
    <w:rsid w:val="00C23633"/>
    <w:rsid w:val="00C24C4D"/>
    <w:rsid w:val="00C274A9"/>
    <w:rsid w:val="00C307DC"/>
    <w:rsid w:val="00C41768"/>
    <w:rsid w:val="00C41E10"/>
    <w:rsid w:val="00C47A93"/>
    <w:rsid w:val="00C500C3"/>
    <w:rsid w:val="00C52503"/>
    <w:rsid w:val="00C5352B"/>
    <w:rsid w:val="00C536B5"/>
    <w:rsid w:val="00C53790"/>
    <w:rsid w:val="00C55794"/>
    <w:rsid w:val="00C71DBD"/>
    <w:rsid w:val="00C723DF"/>
    <w:rsid w:val="00C74D3C"/>
    <w:rsid w:val="00C761A5"/>
    <w:rsid w:val="00C7664D"/>
    <w:rsid w:val="00C77490"/>
    <w:rsid w:val="00C77775"/>
    <w:rsid w:val="00C830FE"/>
    <w:rsid w:val="00C84386"/>
    <w:rsid w:val="00C9193C"/>
    <w:rsid w:val="00C920E6"/>
    <w:rsid w:val="00C9264D"/>
    <w:rsid w:val="00C93981"/>
    <w:rsid w:val="00C96CEF"/>
    <w:rsid w:val="00CA0874"/>
    <w:rsid w:val="00CA1C2F"/>
    <w:rsid w:val="00CA2C8E"/>
    <w:rsid w:val="00CA3114"/>
    <w:rsid w:val="00CA53A4"/>
    <w:rsid w:val="00CA7123"/>
    <w:rsid w:val="00CB1DF7"/>
    <w:rsid w:val="00CB44DC"/>
    <w:rsid w:val="00CB688C"/>
    <w:rsid w:val="00CB7095"/>
    <w:rsid w:val="00CB70F1"/>
    <w:rsid w:val="00CC3725"/>
    <w:rsid w:val="00CC462B"/>
    <w:rsid w:val="00CC63A5"/>
    <w:rsid w:val="00CD2853"/>
    <w:rsid w:val="00CD2DDF"/>
    <w:rsid w:val="00CD43A0"/>
    <w:rsid w:val="00CD553B"/>
    <w:rsid w:val="00CD5844"/>
    <w:rsid w:val="00CD6C51"/>
    <w:rsid w:val="00CE1EF2"/>
    <w:rsid w:val="00CE4368"/>
    <w:rsid w:val="00CE5C77"/>
    <w:rsid w:val="00CF14AD"/>
    <w:rsid w:val="00CF423B"/>
    <w:rsid w:val="00CF62A0"/>
    <w:rsid w:val="00CF64DC"/>
    <w:rsid w:val="00D00C34"/>
    <w:rsid w:val="00D059DE"/>
    <w:rsid w:val="00D06911"/>
    <w:rsid w:val="00D078CC"/>
    <w:rsid w:val="00D10323"/>
    <w:rsid w:val="00D117DF"/>
    <w:rsid w:val="00D11B8C"/>
    <w:rsid w:val="00D14AC9"/>
    <w:rsid w:val="00D20753"/>
    <w:rsid w:val="00D21295"/>
    <w:rsid w:val="00D27DD0"/>
    <w:rsid w:val="00D31BFD"/>
    <w:rsid w:val="00D324EC"/>
    <w:rsid w:val="00D32A4B"/>
    <w:rsid w:val="00D32D51"/>
    <w:rsid w:val="00D50B08"/>
    <w:rsid w:val="00D52416"/>
    <w:rsid w:val="00D544A6"/>
    <w:rsid w:val="00D54C0D"/>
    <w:rsid w:val="00D624CA"/>
    <w:rsid w:val="00D705AA"/>
    <w:rsid w:val="00D71117"/>
    <w:rsid w:val="00D71955"/>
    <w:rsid w:val="00D74192"/>
    <w:rsid w:val="00D76B76"/>
    <w:rsid w:val="00D80842"/>
    <w:rsid w:val="00D86BDC"/>
    <w:rsid w:val="00D94C70"/>
    <w:rsid w:val="00D9670E"/>
    <w:rsid w:val="00DA0B79"/>
    <w:rsid w:val="00DA218B"/>
    <w:rsid w:val="00DA6018"/>
    <w:rsid w:val="00DA61EE"/>
    <w:rsid w:val="00DA6F45"/>
    <w:rsid w:val="00DB489A"/>
    <w:rsid w:val="00DC13A3"/>
    <w:rsid w:val="00DC5ED1"/>
    <w:rsid w:val="00DC76D7"/>
    <w:rsid w:val="00DC7AC3"/>
    <w:rsid w:val="00DD0CEC"/>
    <w:rsid w:val="00DD37CD"/>
    <w:rsid w:val="00DD3A3A"/>
    <w:rsid w:val="00DE068F"/>
    <w:rsid w:val="00DE097A"/>
    <w:rsid w:val="00DE112E"/>
    <w:rsid w:val="00DE11C3"/>
    <w:rsid w:val="00DF0CD1"/>
    <w:rsid w:val="00DF1422"/>
    <w:rsid w:val="00DF1B81"/>
    <w:rsid w:val="00DF2D36"/>
    <w:rsid w:val="00DF76CF"/>
    <w:rsid w:val="00DF7EE0"/>
    <w:rsid w:val="00E02E8B"/>
    <w:rsid w:val="00E032BB"/>
    <w:rsid w:val="00E10B16"/>
    <w:rsid w:val="00E15083"/>
    <w:rsid w:val="00E155BF"/>
    <w:rsid w:val="00E2023A"/>
    <w:rsid w:val="00E20892"/>
    <w:rsid w:val="00E20FD1"/>
    <w:rsid w:val="00E22FDD"/>
    <w:rsid w:val="00E26FBA"/>
    <w:rsid w:val="00E27414"/>
    <w:rsid w:val="00E33259"/>
    <w:rsid w:val="00E335E0"/>
    <w:rsid w:val="00E37327"/>
    <w:rsid w:val="00E409B0"/>
    <w:rsid w:val="00E41531"/>
    <w:rsid w:val="00E466F9"/>
    <w:rsid w:val="00E55BB8"/>
    <w:rsid w:val="00E57D15"/>
    <w:rsid w:val="00E60E62"/>
    <w:rsid w:val="00E63A69"/>
    <w:rsid w:val="00E63BFF"/>
    <w:rsid w:val="00E65E72"/>
    <w:rsid w:val="00E6644F"/>
    <w:rsid w:val="00E7046C"/>
    <w:rsid w:val="00E74AE5"/>
    <w:rsid w:val="00E77605"/>
    <w:rsid w:val="00E828A6"/>
    <w:rsid w:val="00E839D0"/>
    <w:rsid w:val="00E83DC7"/>
    <w:rsid w:val="00E877FA"/>
    <w:rsid w:val="00E90BBD"/>
    <w:rsid w:val="00E92A53"/>
    <w:rsid w:val="00E92C7F"/>
    <w:rsid w:val="00E938AE"/>
    <w:rsid w:val="00E96B28"/>
    <w:rsid w:val="00E977C8"/>
    <w:rsid w:val="00EA4A6E"/>
    <w:rsid w:val="00EA78B9"/>
    <w:rsid w:val="00EB31E5"/>
    <w:rsid w:val="00EB7F8A"/>
    <w:rsid w:val="00EC072F"/>
    <w:rsid w:val="00EC22F1"/>
    <w:rsid w:val="00EC48BA"/>
    <w:rsid w:val="00ED1232"/>
    <w:rsid w:val="00ED3750"/>
    <w:rsid w:val="00ED3E30"/>
    <w:rsid w:val="00ED3EE8"/>
    <w:rsid w:val="00EE0099"/>
    <w:rsid w:val="00EE05AA"/>
    <w:rsid w:val="00EE0878"/>
    <w:rsid w:val="00EE0A98"/>
    <w:rsid w:val="00EE23D6"/>
    <w:rsid w:val="00EE2720"/>
    <w:rsid w:val="00EE7AB8"/>
    <w:rsid w:val="00EF72CC"/>
    <w:rsid w:val="00EF7726"/>
    <w:rsid w:val="00F000F0"/>
    <w:rsid w:val="00F05D71"/>
    <w:rsid w:val="00F0627D"/>
    <w:rsid w:val="00F06C7D"/>
    <w:rsid w:val="00F06F68"/>
    <w:rsid w:val="00F07294"/>
    <w:rsid w:val="00F07BF7"/>
    <w:rsid w:val="00F11BCB"/>
    <w:rsid w:val="00F14AE4"/>
    <w:rsid w:val="00F175C6"/>
    <w:rsid w:val="00F23671"/>
    <w:rsid w:val="00F24534"/>
    <w:rsid w:val="00F25227"/>
    <w:rsid w:val="00F303BC"/>
    <w:rsid w:val="00F3322F"/>
    <w:rsid w:val="00F3674A"/>
    <w:rsid w:val="00F41566"/>
    <w:rsid w:val="00F4450B"/>
    <w:rsid w:val="00F47626"/>
    <w:rsid w:val="00F51F30"/>
    <w:rsid w:val="00F57F71"/>
    <w:rsid w:val="00F67C78"/>
    <w:rsid w:val="00F7147C"/>
    <w:rsid w:val="00F72587"/>
    <w:rsid w:val="00F7455A"/>
    <w:rsid w:val="00F76440"/>
    <w:rsid w:val="00F769F8"/>
    <w:rsid w:val="00F825E6"/>
    <w:rsid w:val="00F841D1"/>
    <w:rsid w:val="00F8442A"/>
    <w:rsid w:val="00F865B2"/>
    <w:rsid w:val="00FA29D0"/>
    <w:rsid w:val="00FA7B73"/>
    <w:rsid w:val="00FB36D0"/>
    <w:rsid w:val="00FB7736"/>
    <w:rsid w:val="00FB7749"/>
    <w:rsid w:val="00FC076C"/>
    <w:rsid w:val="00FC46B4"/>
    <w:rsid w:val="00FC4E2F"/>
    <w:rsid w:val="00FC77F5"/>
    <w:rsid w:val="00FD20EA"/>
    <w:rsid w:val="00FD2787"/>
    <w:rsid w:val="00FD4B80"/>
    <w:rsid w:val="00FD4BD6"/>
    <w:rsid w:val="00FD6B73"/>
    <w:rsid w:val="00FD6C7D"/>
    <w:rsid w:val="00FF0D71"/>
    <w:rsid w:val="00FF1336"/>
    <w:rsid w:val="00FF477C"/>
    <w:rsid w:val="00FF4861"/>
    <w:rsid w:val="00FF637D"/>
    <w:rsid w:val="05AD5BE4"/>
    <w:rsid w:val="124F5B61"/>
    <w:rsid w:val="28B826A1"/>
    <w:rsid w:val="3C070E9A"/>
    <w:rsid w:val="49FA328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6296B-5D07-42EF-9415-8AA2612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qFormat/>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qForma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datastoreItem>
</file>

<file path=customXml/itemProps3.xml><?xml version="1.0" encoding="utf-8"?>
<ds:datastoreItem xmlns:ds="http://schemas.openxmlformats.org/officeDocument/2006/customXml" ds:itemID="{5BF5EC83-C431-4460-8814-4678241C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AB75FC6E.dotm</Template>
  <TotalTime>59</TotalTime>
  <Pages>4</Pages>
  <Words>1618</Words>
  <Characters>8901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10</cp:revision>
  <cp:lastPrinted>2019-05-20T08:22:00Z</cp:lastPrinted>
  <dcterms:created xsi:type="dcterms:W3CDTF">2019-08-13T11:10:00Z</dcterms:created>
  <dcterms:modified xsi:type="dcterms:W3CDTF">2019-09-16T09:20:00Z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2057-11.2.0.8893</vt:lpwstr>
  </property>
</Properties>
</file>