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20 februari 2020 </w:t>
      </w:r>
    </w:p>
    <w:p w14:paraId="745258B5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 w:rsidRPr="00013485">
        <w:rPr>
          <w:rFonts w:ascii="Arial" w:eastAsia="Arial" w:hAnsi="Arial" w:cs="Arial"/>
          <w:b/>
          <w:color w:val="000000"/>
          <w:sz w:val="24"/>
          <w:szCs w:val="24"/>
        </w:rPr>
        <w:t>Zaal 2.03, Huis van de Stad</w:t>
      </w:r>
    </w:p>
    <w:p w14:paraId="1622205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9E570DD" w14:textId="7777777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 (</w:t>
      </w:r>
      <w:r w:rsidRPr="0069173D">
        <w:rPr>
          <w:rFonts w:ascii="Arial" w:eastAsia="Arial" w:hAnsi="Arial" w:cs="Arial"/>
          <w:b/>
          <w:color w:val="000000"/>
        </w:rPr>
        <w:t>10.30 - 10.40)</w:t>
      </w:r>
    </w:p>
    <w:p w14:paraId="02279BFD" w14:textId="7777777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 xml:space="preserve">Mededelingen  </w:t>
      </w:r>
      <w:r w:rsidRPr="0069173D">
        <w:rPr>
          <w:rFonts w:ascii="Arial" w:eastAsia="Arial" w:hAnsi="Arial" w:cs="Arial"/>
          <w:b/>
          <w:color w:val="000000"/>
        </w:rPr>
        <w:t>(10.40 - 10.45)</w:t>
      </w:r>
    </w:p>
    <w:p w14:paraId="4497FA3F" w14:textId="37105BA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 xml:space="preserve">Verslag en afspraken en besluitenlijst GCR-vergadering 16 januari 2020 </w:t>
      </w:r>
      <w:r w:rsidRPr="0069173D">
        <w:rPr>
          <w:rFonts w:ascii="Arial" w:eastAsia="Arial" w:hAnsi="Arial" w:cs="Arial"/>
          <w:b/>
          <w:color w:val="000000"/>
        </w:rPr>
        <w:t>(10.45 - 11.00) Ter vaststelling</w:t>
      </w:r>
    </w:p>
    <w:p w14:paraId="15682BB7" w14:textId="7777777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69173D">
        <w:rPr>
          <w:rFonts w:ascii="Arial" w:eastAsia="Arial" w:hAnsi="Arial" w:cs="Arial"/>
        </w:rPr>
        <w:t xml:space="preserve">Directeur Maatschappelijke Ontwikkeling (Thelma van Petersen) </w:t>
      </w:r>
      <w:r w:rsidRPr="0069173D">
        <w:rPr>
          <w:rFonts w:ascii="Arial" w:eastAsia="Arial" w:hAnsi="Arial" w:cs="Arial"/>
          <w:b/>
        </w:rPr>
        <w:t>11:00-11:30 uur.</w:t>
      </w:r>
      <w:r w:rsidRPr="0069173D">
        <w:rPr>
          <w:rFonts w:ascii="Arial" w:eastAsia="Arial" w:hAnsi="Arial" w:cs="Arial"/>
        </w:rPr>
        <w:t xml:space="preserve"> </w:t>
      </w:r>
    </w:p>
    <w:p w14:paraId="5861DA61" w14:textId="7777777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69173D">
        <w:rPr>
          <w:rFonts w:ascii="Arial" w:eastAsia="Arial" w:hAnsi="Arial" w:cs="Arial"/>
        </w:rPr>
        <w:t>GASD zaken (11.30 – 11.45)</w:t>
      </w:r>
      <w:r w:rsidRPr="0069173D">
        <w:rPr>
          <w:rFonts w:ascii="Arial" w:eastAsia="Arial" w:hAnsi="Arial" w:cs="Arial"/>
        </w:rPr>
        <w:br/>
        <w:t>Voortgang Advies kadernota Sociaal Domein</w:t>
      </w:r>
      <w:r w:rsidRPr="0069173D">
        <w:rPr>
          <w:rFonts w:ascii="Arial" w:eastAsia="Arial" w:hAnsi="Arial" w:cs="Arial"/>
        </w:rPr>
        <w:br/>
      </w:r>
      <w:proofErr w:type="spellStart"/>
      <w:r w:rsidRPr="0069173D">
        <w:rPr>
          <w:rFonts w:ascii="Arial" w:eastAsia="Arial" w:hAnsi="Arial" w:cs="Arial"/>
        </w:rPr>
        <w:t>W.v.t.t.k</w:t>
      </w:r>
      <w:proofErr w:type="spellEnd"/>
      <w:r w:rsidRPr="0069173D">
        <w:rPr>
          <w:rFonts w:ascii="Arial" w:eastAsia="Arial" w:hAnsi="Arial" w:cs="Arial"/>
        </w:rPr>
        <w:t>..</w:t>
      </w:r>
    </w:p>
    <w:p w14:paraId="3D039F58" w14:textId="6EF4144B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69173D">
        <w:rPr>
          <w:rFonts w:ascii="Arial" w:eastAsia="Arial" w:hAnsi="Arial" w:cs="Arial"/>
          <w:color w:val="000000"/>
        </w:rPr>
        <w:t xml:space="preserve">Lopende GCR zaken </w:t>
      </w:r>
      <w:r w:rsidRPr="0069173D">
        <w:rPr>
          <w:rFonts w:ascii="Arial" w:eastAsia="Arial" w:hAnsi="Arial" w:cs="Arial"/>
          <w:b/>
          <w:color w:val="000000"/>
        </w:rPr>
        <w:t>1</w:t>
      </w:r>
      <w:r w:rsidRPr="0069173D">
        <w:rPr>
          <w:rFonts w:ascii="Arial" w:eastAsia="Arial" w:hAnsi="Arial" w:cs="Arial"/>
          <w:b/>
        </w:rPr>
        <w:t>1.45</w:t>
      </w:r>
      <w:r w:rsidRPr="0069173D">
        <w:rPr>
          <w:rFonts w:ascii="Arial" w:eastAsia="Arial" w:hAnsi="Arial" w:cs="Arial"/>
          <w:b/>
          <w:color w:val="000000"/>
        </w:rPr>
        <w:t xml:space="preserve"> – 12.30</w:t>
      </w:r>
      <w:r w:rsidR="0069173D" w:rsidRPr="0069173D">
        <w:rPr>
          <w:rFonts w:ascii="Arial" w:eastAsia="Arial" w:hAnsi="Arial" w:cs="Arial"/>
          <w:b/>
          <w:color w:val="000000"/>
        </w:rPr>
        <w:br/>
      </w:r>
      <w:r w:rsidRPr="0069173D">
        <w:rPr>
          <w:rFonts w:ascii="Arial" w:eastAsia="Arial" w:hAnsi="Arial" w:cs="Arial"/>
        </w:rPr>
        <w:t>P</w:t>
      </w:r>
      <w:r w:rsidRPr="0069173D">
        <w:rPr>
          <w:rFonts w:ascii="Arial" w:eastAsia="Arial" w:hAnsi="Arial" w:cs="Arial"/>
          <w:color w:val="000000"/>
        </w:rPr>
        <w:t>lannen werkgroepe</w:t>
      </w:r>
      <w:r w:rsidRPr="0069173D">
        <w:rPr>
          <w:rFonts w:ascii="Arial" w:eastAsia="Arial" w:hAnsi="Arial" w:cs="Arial"/>
        </w:rPr>
        <w:t xml:space="preserve">n GCR </w:t>
      </w:r>
      <w:r w:rsidRPr="0069173D">
        <w:rPr>
          <w:rFonts w:ascii="Arial" w:eastAsia="Arial" w:hAnsi="Arial" w:cs="Arial"/>
          <w:b/>
        </w:rPr>
        <w:t>Voortgang</w:t>
      </w:r>
      <w:r w:rsidRPr="0069173D">
        <w:rPr>
          <w:rFonts w:ascii="Arial" w:eastAsia="Arial" w:hAnsi="Arial" w:cs="Arial"/>
          <w:color w:val="000000"/>
        </w:rPr>
        <w:br/>
      </w:r>
      <w:bookmarkStart w:id="0" w:name="_GoBack"/>
      <w:r w:rsidRPr="0069173D">
        <w:rPr>
          <w:rFonts w:ascii="Arial" w:eastAsia="Arial" w:hAnsi="Arial" w:cs="Arial"/>
          <w:color w:val="000000"/>
        </w:rPr>
        <w:t xml:space="preserve">Website voor leden GCR  </w:t>
      </w:r>
      <w:r w:rsidRPr="0069173D">
        <w:rPr>
          <w:rFonts w:ascii="Arial" w:eastAsia="Arial" w:hAnsi="Arial" w:cs="Arial"/>
          <w:b/>
          <w:color w:val="000000"/>
        </w:rPr>
        <w:t>Voortgang:</w:t>
      </w:r>
      <w:r w:rsidRPr="0069173D">
        <w:rPr>
          <w:rFonts w:ascii="Arial" w:eastAsia="Arial" w:hAnsi="Arial" w:cs="Arial"/>
        </w:rPr>
        <w:t xml:space="preserve"> </w:t>
      </w:r>
      <w:r w:rsidRPr="0069173D">
        <w:rPr>
          <w:rFonts w:ascii="Arial" w:eastAsia="Arial" w:hAnsi="Arial" w:cs="Arial"/>
          <w:b/>
        </w:rPr>
        <w:t>ervaringen met gebruik ervan</w:t>
      </w:r>
      <w:r w:rsidRPr="0069173D">
        <w:rPr>
          <w:rFonts w:ascii="Arial" w:eastAsia="Arial" w:hAnsi="Arial" w:cs="Arial"/>
          <w:color w:val="000000"/>
        </w:rPr>
        <w:br/>
      </w:r>
      <w:bookmarkEnd w:id="0"/>
      <w:r w:rsidRPr="0069173D">
        <w:rPr>
          <w:rFonts w:ascii="Arial" w:eastAsia="Arial" w:hAnsi="Arial" w:cs="Arial"/>
          <w:color w:val="000000"/>
        </w:rPr>
        <w:t xml:space="preserve">Krantenberichtjes GCR. </w:t>
      </w:r>
      <w:r w:rsidRPr="0069173D">
        <w:rPr>
          <w:rFonts w:ascii="Arial" w:eastAsia="Arial" w:hAnsi="Arial" w:cs="Arial"/>
          <w:b/>
          <w:color w:val="000000"/>
        </w:rPr>
        <w:t>Voortgang.</w:t>
      </w:r>
      <w:r w:rsidRPr="0069173D">
        <w:rPr>
          <w:rFonts w:ascii="Arial" w:eastAsia="Arial" w:hAnsi="Arial" w:cs="Arial"/>
          <w:b/>
          <w:color w:val="000000"/>
        </w:rPr>
        <w:br/>
      </w:r>
      <w:r w:rsidRPr="0069173D">
        <w:rPr>
          <w:rFonts w:ascii="Arial" w:eastAsia="Arial" w:hAnsi="Arial" w:cs="Arial"/>
          <w:color w:val="000000"/>
        </w:rPr>
        <w:t xml:space="preserve">Nieuwe brief leesgroep </w:t>
      </w:r>
      <w:r w:rsidR="00631BC6">
        <w:rPr>
          <w:rFonts w:ascii="Arial" w:eastAsia="Arial" w:hAnsi="Arial" w:cs="Arial"/>
          <w:color w:val="000000"/>
        </w:rPr>
        <w:t xml:space="preserve"> </w:t>
      </w:r>
      <w:r w:rsidR="00631BC6" w:rsidRPr="00631BC6">
        <w:rPr>
          <w:rFonts w:ascii="Arial" w:eastAsia="Arial" w:hAnsi="Arial" w:cs="Arial"/>
          <w:b/>
          <w:bCs/>
          <w:color w:val="000000"/>
        </w:rPr>
        <w:t>Toelichting</w:t>
      </w:r>
      <w:r w:rsidRPr="0069173D">
        <w:rPr>
          <w:rFonts w:ascii="Arial" w:eastAsia="Arial" w:hAnsi="Arial" w:cs="Arial"/>
          <w:b/>
          <w:color w:val="000000"/>
        </w:rPr>
        <w:br/>
      </w:r>
      <w:r w:rsidRPr="0069173D">
        <w:rPr>
          <w:rFonts w:ascii="Arial" w:eastAsia="Arial" w:hAnsi="Arial" w:cs="Arial"/>
          <w:color w:val="000000"/>
        </w:rPr>
        <w:t>Onafhankelijke Cliëntondersteuning</w:t>
      </w:r>
      <w:r w:rsidRPr="0069173D">
        <w:rPr>
          <w:rFonts w:ascii="Arial" w:eastAsia="Arial" w:hAnsi="Arial" w:cs="Arial"/>
          <w:b/>
          <w:color w:val="000000"/>
        </w:rPr>
        <w:t xml:space="preserve"> Voortgang Carla</w:t>
      </w:r>
      <w:r w:rsidRPr="0069173D">
        <w:rPr>
          <w:rFonts w:ascii="Arial" w:eastAsia="Arial" w:hAnsi="Arial" w:cs="Arial"/>
          <w:b/>
          <w:color w:val="000000"/>
        </w:rPr>
        <w:br/>
      </w:r>
      <w:r w:rsidRPr="0069173D">
        <w:rPr>
          <w:rFonts w:ascii="Arial" w:eastAsia="Arial" w:hAnsi="Arial" w:cs="Arial"/>
          <w:color w:val="000000"/>
        </w:rPr>
        <w:t xml:space="preserve">Goudawijzer </w:t>
      </w:r>
      <w:r w:rsidRPr="0069173D">
        <w:rPr>
          <w:rFonts w:ascii="Arial" w:eastAsia="Arial" w:hAnsi="Arial" w:cs="Arial"/>
          <w:b/>
          <w:color w:val="000000"/>
        </w:rPr>
        <w:t>Voortgang</w:t>
      </w:r>
    </w:p>
    <w:p w14:paraId="4F04C038" w14:textId="77777777" w:rsidR="00876A34" w:rsidRPr="0069173D" w:rsidRDefault="00C842B0" w:rsidP="0069173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/>
          <w:color w:val="000000"/>
        </w:rPr>
      </w:pPr>
      <w:r w:rsidRPr="0069173D">
        <w:rPr>
          <w:rFonts w:ascii="Arial" w:eastAsia="Arial" w:hAnsi="Arial" w:cs="Arial"/>
          <w:color w:val="000000"/>
        </w:rPr>
        <w:t xml:space="preserve">Groene Harthopper </w:t>
      </w:r>
      <w:r w:rsidRPr="0069173D">
        <w:rPr>
          <w:rFonts w:ascii="Arial" w:eastAsia="Arial" w:hAnsi="Arial" w:cs="Arial"/>
          <w:b/>
          <w:color w:val="000000"/>
        </w:rPr>
        <w:t>(Toelichting Carla)</w:t>
      </w:r>
    </w:p>
    <w:p w14:paraId="044F089A" w14:textId="77777777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Sluiting (</w:t>
      </w:r>
      <w:r w:rsidRPr="0069173D">
        <w:rPr>
          <w:rFonts w:ascii="Arial" w:eastAsia="Arial" w:hAnsi="Arial" w:cs="Arial"/>
          <w:b/>
          <w:color w:val="000000"/>
        </w:rPr>
        <w:t>12.30</w:t>
      </w:r>
      <w:r w:rsidRPr="0069173D">
        <w:rPr>
          <w:rFonts w:ascii="Arial" w:eastAsia="Arial" w:hAnsi="Arial" w:cs="Arial"/>
          <w:color w:val="000000"/>
        </w:rPr>
        <w:t>)</w:t>
      </w:r>
    </w:p>
    <w:p w14:paraId="6709B0C5" w14:textId="77777777" w:rsidR="00876A34" w:rsidRDefault="00876A34">
      <w:pPr>
        <w:ind w:left="0" w:hanging="2"/>
        <w:rPr>
          <w:rFonts w:ascii="Arial" w:eastAsia="Arial" w:hAnsi="Arial" w:cs="Arial"/>
          <w:b/>
          <w:color w:val="FF0000"/>
        </w:rPr>
      </w:pPr>
    </w:p>
    <w:p w14:paraId="79CF5193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5FA2FE61" w14:textId="6C268604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>GCR-vergadering 16 januari 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>GCR-vergadering 16 januari 2020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516" w:type="dxa"/>
          </w:tcPr>
          <w:p w14:paraId="1A98E541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vergadering 20 februari 2020 </w:t>
            </w:r>
          </w:p>
          <w:p w14:paraId="769FA2AF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>
              <w:rPr>
                <w:rFonts w:ascii="Arial" w:eastAsia="Arial" w:hAnsi="Arial" w:cs="Arial"/>
              </w:rPr>
              <w:t>16 januari 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5311CFE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Overzicht van bijeenkomsten Kadernota SD 2020 2023</w:t>
            </w:r>
          </w:p>
        </w:tc>
      </w:tr>
      <w:tr w:rsidR="00876A34" w14:paraId="369A9FF5" w14:textId="77777777">
        <w:tc>
          <w:tcPr>
            <w:tcW w:w="1772" w:type="dxa"/>
          </w:tcPr>
          <w:p w14:paraId="254A9F6A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516" w:type="dxa"/>
          </w:tcPr>
          <w:p w14:paraId="3AD27336" w14:textId="77777777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erkplannen van werkgroepen</w:t>
            </w:r>
            <w:r>
              <w:rPr>
                <w:rFonts w:ascii="Arial" w:eastAsia="Arial" w:hAnsi="Arial" w:cs="Arial"/>
                <w:color w:val="000000"/>
              </w:rPr>
              <w:br/>
              <w:t>Brief Leesgroep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</w:p>
        </w:tc>
        <w:tc>
          <w:tcPr>
            <w:tcW w:w="7516" w:type="dxa"/>
          </w:tcPr>
          <w:p w14:paraId="7BD77F7D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Informatieblad 5 GCR, februari 2020</w:t>
            </w:r>
          </w:p>
          <w:p w14:paraId="6E983437" w14:textId="033BDD57" w:rsidR="00631BC6" w:rsidRDefault="0063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Advies RVV</w:t>
            </w:r>
          </w:p>
          <w:p w14:paraId="2B4C6FFC" w14:textId="296DA679" w:rsidR="00876A34" w:rsidRDefault="0063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 kadernota SD</w:t>
            </w:r>
          </w:p>
          <w:p w14:paraId="1542CB95" w14:textId="7A304901" w:rsidR="00631BC6" w:rsidRDefault="0063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Bijeenkomsten kadernota SD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sectPr w:rsidR="00876A34">
      <w:footerReference w:type="first" r:id="rId9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5AD7" w14:textId="77777777" w:rsidR="00C842B0" w:rsidRDefault="00C842B0">
      <w:pPr>
        <w:spacing w:line="240" w:lineRule="auto"/>
        <w:ind w:left="0" w:hanging="2"/>
      </w:pPr>
      <w:r>
        <w:separator/>
      </w:r>
    </w:p>
  </w:endnote>
  <w:endnote w:type="continuationSeparator" w:id="0">
    <w:p w14:paraId="2E79438D" w14:textId="77777777" w:rsidR="00C842B0" w:rsidRDefault="00C842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79B0" w14:textId="77777777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>
      <w:rPr>
        <w:rFonts w:ascii="Arial" w:eastAsia="Arial" w:hAnsi="Arial" w:cs="Arial"/>
        <w:sz w:val="21"/>
        <w:szCs w:val="21"/>
      </w:rPr>
      <w:t xml:space="preserve">6 februari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3485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828D6" w14:textId="77777777" w:rsidR="00C842B0" w:rsidRDefault="00C842B0">
      <w:pPr>
        <w:spacing w:line="240" w:lineRule="auto"/>
        <w:ind w:left="0" w:hanging="2"/>
      </w:pPr>
      <w:r>
        <w:separator/>
      </w:r>
    </w:p>
  </w:footnote>
  <w:footnote w:type="continuationSeparator" w:id="0">
    <w:p w14:paraId="781ADB0A" w14:textId="77777777" w:rsidR="00C842B0" w:rsidRDefault="00C842B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E82"/>
    <w:multiLevelType w:val="hybridMultilevel"/>
    <w:tmpl w:val="BD1693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013485"/>
    <w:rsid w:val="00631BC6"/>
    <w:rsid w:val="0069173D"/>
    <w:rsid w:val="00876A34"/>
    <w:rsid w:val="00C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3F4F7CC6.dotm</Template>
  <TotalTime>83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Ahvorts</dc:creator>
  <cp:lastModifiedBy>Sluijs, Tonny</cp:lastModifiedBy>
  <cp:revision>5</cp:revision>
  <dcterms:created xsi:type="dcterms:W3CDTF">2019-08-29T08:24:00Z</dcterms:created>
  <dcterms:modified xsi:type="dcterms:W3CDTF">2020-02-14T08:39:00Z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