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1E6B5F53" w:rsidR="00876A34" w:rsidRDefault="005D1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21</w:t>
      </w:r>
      <w:r w:rsidR="0069725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januari 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1622205A" w14:textId="64CFE719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70178">
        <w:rPr>
          <w:rFonts w:ascii="Arial" w:eastAsia="Arial" w:hAnsi="Arial" w:cs="Arial"/>
          <w:b/>
          <w:color w:val="FF0000"/>
          <w:sz w:val="24"/>
          <w:szCs w:val="24"/>
        </w:rPr>
        <w:t>Zoom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38347D3" w14:textId="60D67382" w:rsidR="00184BE1" w:rsidRPr="00184BE1" w:rsidRDefault="00184BE1" w:rsidP="00184BE1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5D1F07">
        <w:rPr>
          <w:rFonts w:ascii="Arial" w:eastAsia="Arial" w:hAnsi="Arial" w:cs="Arial"/>
        </w:rPr>
        <w:t>Project maaltijden</w:t>
      </w:r>
      <w:r>
        <w:rPr>
          <w:rFonts w:ascii="Arial" w:eastAsia="Arial" w:hAnsi="Arial" w:cs="Arial"/>
        </w:rPr>
        <w:t xml:space="preserve">. Presentatie Sharon </w:t>
      </w:r>
      <w:proofErr w:type="spellStart"/>
      <w:r>
        <w:rPr>
          <w:rFonts w:ascii="Arial" w:eastAsia="Arial" w:hAnsi="Arial" w:cs="Arial"/>
        </w:rPr>
        <w:t>Jagan</w:t>
      </w:r>
      <w:proofErr w:type="spellEnd"/>
      <w:r w:rsidRPr="005D1F07">
        <w:rPr>
          <w:rFonts w:ascii="Arial" w:eastAsia="Arial" w:hAnsi="Arial" w:cs="Arial"/>
        </w:rPr>
        <w:t xml:space="preserve"> </w:t>
      </w:r>
      <w:r w:rsidR="005C5900">
        <w:rPr>
          <w:rFonts w:ascii="Arial" w:eastAsia="Arial" w:hAnsi="Arial" w:cs="Arial"/>
        </w:rPr>
        <w:t>(</w:t>
      </w:r>
      <w:r w:rsidR="006F21E8">
        <w:rPr>
          <w:rFonts w:ascii="Arial" w:eastAsia="Arial" w:hAnsi="Arial" w:cs="Arial"/>
        </w:rPr>
        <w:t xml:space="preserve">afhankelijk van </w:t>
      </w:r>
      <w:r w:rsidR="005C5900">
        <w:rPr>
          <w:rFonts w:ascii="Arial" w:eastAsia="Arial" w:hAnsi="Arial" w:cs="Arial"/>
        </w:rPr>
        <w:t>beschikbaar</w:t>
      </w:r>
      <w:r w:rsidR="006F21E8">
        <w:rPr>
          <w:rFonts w:ascii="Arial" w:eastAsia="Arial" w:hAnsi="Arial" w:cs="Arial"/>
        </w:rPr>
        <w:t>heid Sharon</w:t>
      </w:r>
      <w:r w:rsidR="005C5900">
        <w:rPr>
          <w:rFonts w:ascii="Arial" w:eastAsia="Arial" w:hAnsi="Arial" w:cs="Arial"/>
        </w:rPr>
        <w:t>)</w:t>
      </w:r>
    </w:p>
    <w:p w14:paraId="6C3D7727" w14:textId="7BA56792" w:rsidR="00392890" w:rsidRPr="00112AA1" w:rsidRDefault="00112AA1" w:rsidP="00112AA1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>
        <w:rPr>
          <w:rFonts w:ascii="Arial" w:eastAsia="Arial" w:hAnsi="Arial" w:cs="Arial"/>
          <w:color w:val="000000"/>
        </w:rPr>
        <w:t>. Verslag en a</w:t>
      </w:r>
      <w:r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>
        <w:rPr>
          <w:rFonts w:ascii="Arial" w:eastAsia="Arial" w:hAnsi="Arial" w:cs="Arial"/>
          <w:color w:val="000000"/>
        </w:rPr>
        <w:t xml:space="preserve"> 1</w:t>
      </w:r>
      <w:r w:rsidR="005D1F07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r w:rsidR="005D1F07">
        <w:rPr>
          <w:rFonts w:ascii="Arial" w:eastAsia="Arial" w:hAnsi="Arial" w:cs="Arial"/>
          <w:color w:val="000000"/>
        </w:rPr>
        <w:t>december</w:t>
      </w:r>
      <w:r>
        <w:rPr>
          <w:rFonts w:ascii="Arial" w:eastAsia="Arial" w:hAnsi="Arial" w:cs="Arial"/>
          <w:color w:val="000000"/>
        </w:rPr>
        <w:t xml:space="preserve"> </w:t>
      </w:r>
      <w:r w:rsidRPr="0069173D">
        <w:rPr>
          <w:rFonts w:ascii="Arial" w:eastAsia="Arial" w:hAnsi="Arial" w:cs="Arial"/>
          <w:color w:val="000000"/>
        </w:rPr>
        <w:t xml:space="preserve">2020 </w:t>
      </w:r>
      <w:r w:rsidRPr="0069173D">
        <w:rPr>
          <w:rFonts w:ascii="Arial" w:eastAsia="Arial" w:hAnsi="Arial" w:cs="Arial"/>
          <w:b/>
          <w:color w:val="000000"/>
        </w:rPr>
        <w:t>Ter vaststelling</w:t>
      </w:r>
    </w:p>
    <w:p w14:paraId="4D695291" w14:textId="77777777" w:rsidR="005D1F07" w:rsidRPr="005D1F07" w:rsidRDefault="009633B7" w:rsidP="00392890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392890">
        <w:rPr>
          <w:rFonts w:ascii="Arial" w:eastAsia="Arial" w:hAnsi="Arial" w:cs="Arial"/>
          <w:color w:val="000000"/>
        </w:rPr>
        <w:t>GCR lopende zaken</w:t>
      </w:r>
      <w:r w:rsidRPr="00392890">
        <w:rPr>
          <w:rFonts w:ascii="Arial" w:eastAsia="Arial" w:hAnsi="Arial" w:cs="Arial"/>
          <w:bCs/>
        </w:rPr>
        <w:t xml:space="preserve"> </w:t>
      </w:r>
      <w:r w:rsidR="00291A7B" w:rsidRPr="00392890">
        <w:rPr>
          <w:rFonts w:ascii="Arial" w:eastAsia="Arial" w:hAnsi="Arial" w:cs="Arial"/>
          <w:bCs/>
        </w:rPr>
        <w:br/>
      </w:r>
      <w:r w:rsidR="00392890" w:rsidRPr="00392890">
        <w:rPr>
          <w:rFonts w:ascii="Arial" w:eastAsia="Arial" w:hAnsi="Arial" w:cs="Arial"/>
          <w:bCs/>
        </w:rPr>
        <w:t>Adviesaanvraag beleidsregels Bijzondere Bijstand</w:t>
      </w:r>
      <w:r w:rsidR="00070178" w:rsidRPr="00392890">
        <w:rPr>
          <w:rFonts w:ascii="Arial" w:eastAsia="Arial" w:hAnsi="Arial" w:cs="Arial"/>
          <w:bCs/>
        </w:rPr>
        <w:br/>
      </w:r>
      <w:r w:rsidR="005D1F07">
        <w:rPr>
          <w:rFonts w:ascii="Arial" w:eastAsia="Arial" w:hAnsi="Arial" w:cs="Arial"/>
          <w:bCs/>
        </w:rPr>
        <w:t>Reactie gemeente op a</w:t>
      </w:r>
      <w:r w:rsidR="00392890" w:rsidRPr="00392890">
        <w:rPr>
          <w:rFonts w:ascii="Arial" w:eastAsia="Arial" w:hAnsi="Arial" w:cs="Arial"/>
          <w:bCs/>
        </w:rPr>
        <w:t>dvies aanbesteding doelgroepenvervoer</w:t>
      </w:r>
    </w:p>
    <w:p w14:paraId="71908C90" w14:textId="630D71FE" w:rsidR="007B74DC" w:rsidRPr="005D1F07" w:rsidRDefault="007B74DC" w:rsidP="009A6AE9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5D1F07">
        <w:rPr>
          <w:rFonts w:ascii="Arial" w:eastAsia="Arial" w:hAnsi="Arial" w:cs="Arial"/>
          <w:bCs/>
        </w:rPr>
        <w:t>Wat verder ter tafel komt</w:t>
      </w:r>
      <w:r w:rsidRPr="005D1F07">
        <w:rPr>
          <w:rFonts w:ascii="Arial" w:eastAsia="Arial" w:hAnsi="Arial" w:cs="Arial"/>
          <w:bCs/>
          <w:color w:val="000000"/>
        </w:rPr>
        <w:br/>
      </w:r>
      <w:r w:rsidRPr="005D1F07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184BE1" w14:paraId="5576C4E8" w14:textId="77777777">
        <w:tc>
          <w:tcPr>
            <w:tcW w:w="1772" w:type="dxa"/>
          </w:tcPr>
          <w:p w14:paraId="244E3FBC" w14:textId="1B8721A3" w:rsidR="00184BE1" w:rsidRDefault="0018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1</w:t>
            </w:r>
          </w:p>
        </w:tc>
        <w:tc>
          <w:tcPr>
            <w:tcW w:w="7516" w:type="dxa"/>
          </w:tcPr>
          <w:p w14:paraId="008882A3" w14:textId="4108D280" w:rsidR="00184BE1" w:rsidRDefault="00C06171" w:rsidP="0018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Concept</w:t>
            </w:r>
            <w:r w:rsidR="00184BE1">
              <w:rPr>
                <w:rFonts w:ascii="Arial" w:eastAsia="Arial" w:hAnsi="Arial" w:cs="Arial"/>
                <w:color w:val="000000"/>
              </w:rPr>
              <w:t>advies project Maaltijden</w:t>
            </w:r>
            <w:r>
              <w:rPr>
                <w:rFonts w:ascii="Arial" w:eastAsia="Arial" w:hAnsi="Arial" w:cs="Arial"/>
                <w:color w:val="000000"/>
              </w:rPr>
              <w:t xml:space="preserve"> door S.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Jagan</w:t>
            </w:r>
            <w:proofErr w:type="spellEnd"/>
          </w:p>
          <w:p w14:paraId="68EFE024" w14:textId="1AD97CBA" w:rsidR="00184BE1" w:rsidRDefault="00C06171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Samenvatting resultaten project Maaltijden</w:t>
            </w:r>
            <w:r w:rsidR="006F21E8">
              <w:rPr>
                <w:rFonts w:ascii="Arial" w:eastAsia="Arial" w:hAnsi="Arial" w:cs="Arial"/>
                <w:color w:val="000000"/>
              </w:rPr>
              <w:t xml:space="preserve"> (volgt later)</w:t>
            </w:r>
          </w:p>
        </w:tc>
      </w:tr>
      <w:tr w:rsidR="00876A34" w14:paraId="0B05CA33" w14:textId="77777777">
        <w:tc>
          <w:tcPr>
            <w:tcW w:w="1772" w:type="dxa"/>
          </w:tcPr>
          <w:p w14:paraId="4BCBAC6F" w14:textId="7BB70B80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184BE1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5FA2FE61" w14:textId="533A0C97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F21E8">
              <w:rPr>
                <w:rFonts w:ascii="Arial" w:eastAsia="Arial" w:hAnsi="Arial" w:cs="Arial"/>
                <w:color w:val="000000"/>
              </w:rPr>
              <w:t xml:space="preserve">besluitenlijst </w:t>
            </w:r>
            <w:r w:rsidR="0069173D">
              <w:rPr>
                <w:rFonts w:ascii="Arial" w:eastAsia="Arial" w:hAnsi="Arial" w:cs="Arial"/>
                <w:color w:val="000000"/>
              </w:rPr>
              <w:t>GCR-vergadering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5D1F07">
              <w:rPr>
                <w:rFonts w:ascii="Arial" w:eastAsia="Arial" w:hAnsi="Arial" w:cs="Arial"/>
                <w:color w:val="000000"/>
              </w:rPr>
              <w:t xml:space="preserve">7 december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50487F3B" w:rsidR="00101E2C" w:rsidRDefault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2537D12F" w14:textId="7501EF1E" w:rsidR="003C093E" w:rsidRDefault="00E732C0" w:rsidP="006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6F7D7C">
              <w:rPr>
                <w:rFonts w:ascii="Arial" w:eastAsia="Arial" w:hAnsi="Arial" w:cs="Arial"/>
                <w:color w:val="000000"/>
              </w:rPr>
              <w:t xml:space="preserve">nfoblad </w:t>
            </w:r>
            <w:r w:rsidR="00392890">
              <w:rPr>
                <w:rFonts w:ascii="Arial" w:eastAsia="Arial" w:hAnsi="Arial" w:cs="Arial"/>
                <w:color w:val="000000"/>
              </w:rPr>
              <w:t xml:space="preserve">december </w:t>
            </w:r>
            <w:r w:rsidR="006F7D7C">
              <w:rPr>
                <w:rFonts w:ascii="Arial" w:eastAsia="Arial" w:hAnsi="Arial" w:cs="Arial"/>
                <w:color w:val="000000"/>
              </w:rPr>
              <w:t>2020</w:t>
            </w:r>
            <w:r w:rsidR="005D1F07">
              <w:rPr>
                <w:rFonts w:ascii="Arial" w:eastAsia="Arial" w:hAnsi="Arial" w:cs="Arial"/>
                <w:color w:val="000000"/>
              </w:rPr>
              <w:t>, januari 2021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16775532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F7D7C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2C3A686D" w14:textId="77777777" w:rsidR="006F21E8" w:rsidRDefault="006F21E8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 GASD 21 januari 2021</w:t>
            </w:r>
          </w:p>
          <w:p w14:paraId="33533970" w14:textId="77777777" w:rsidR="00876A34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184BE1">
              <w:rPr>
                <w:rFonts w:ascii="Arial" w:eastAsia="Arial" w:hAnsi="Arial" w:cs="Arial"/>
                <w:color w:val="000000"/>
              </w:rPr>
              <w:t xml:space="preserve">7 december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5311CFE" w14:textId="6A3E4C31" w:rsidR="00800CE9" w:rsidRPr="00DE3478" w:rsidRDefault="00800CE9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Idem van november 2020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B0C21B2" w:rsidR="00876A34" w:rsidRDefault="00D1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Overig </w:t>
            </w:r>
          </w:p>
        </w:tc>
        <w:tc>
          <w:tcPr>
            <w:tcW w:w="7516" w:type="dxa"/>
          </w:tcPr>
          <w:p w14:paraId="1542CB95" w14:textId="341C89C9" w:rsidR="000909C1" w:rsidRDefault="0088371B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Evaluatie </w:t>
            </w:r>
            <w:r w:rsidR="00C06171">
              <w:rPr>
                <w:rFonts w:ascii="Arial" w:eastAsia="Arial" w:hAnsi="Arial" w:cs="Arial"/>
                <w:color w:val="000000"/>
              </w:rPr>
              <w:t xml:space="preserve">samenwerking </w:t>
            </w:r>
            <w:r w:rsidR="00184BE1">
              <w:rPr>
                <w:rFonts w:ascii="Arial" w:eastAsia="Arial" w:hAnsi="Arial" w:cs="Arial"/>
                <w:color w:val="000000"/>
              </w:rPr>
              <w:t>GASD GCR</w:t>
            </w:r>
            <w:r w:rsidR="00C06171">
              <w:rPr>
                <w:rFonts w:ascii="Arial" w:eastAsia="Arial" w:hAnsi="Arial" w:cs="Arial"/>
                <w:color w:val="000000"/>
              </w:rPr>
              <w:t xml:space="preserve"> 2020</w:t>
            </w:r>
            <w:r>
              <w:rPr>
                <w:rFonts w:ascii="Arial" w:eastAsia="Arial" w:hAnsi="Arial" w:cs="Arial"/>
                <w:color w:val="000000"/>
              </w:rPr>
              <w:t xml:space="preserve"> Conclusie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1D09172F" w:rsidR="00876A34" w:rsidRDefault="005D1F07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Adriaan</w:t>
      </w:r>
      <w:r w:rsidR="00E334A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906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21 januari 2021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sectPr w:rsidR="00876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4A22E" w14:textId="77777777" w:rsidR="003F599C" w:rsidRDefault="003F599C">
      <w:pPr>
        <w:spacing w:line="240" w:lineRule="auto"/>
        <w:ind w:left="0" w:hanging="2"/>
      </w:pPr>
      <w:r>
        <w:separator/>
      </w:r>
    </w:p>
  </w:endnote>
  <w:endnote w:type="continuationSeparator" w:id="0">
    <w:p w14:paraId="1A000EDA" w14:textId="77777777" w:rsidR="003F599C" w:rsidRDefault="003F59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0D5B697F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CF212B">
      <w:rPr>
        <w:rFonts w:ascii="Arial" w:eastAsia="Arial" w:hAnsi="Arial" w:cs="Arial"/>
        <w:color w:val="000000"/>
        <w:sz w:val="21"/>
        <w:szCs w:val="21"/>
      </w:rPr>
      <w:t xml:space="preserve">11 december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67C4" w14:textId="77777777" w:rsidR="003F599C" w:rsidRDefault="003F599C">
      <w:pPr>
        <w:spacing w:line="240" w:lineRule="auto"/>
        <w:ind w:left="0" w:hanging="2"/>
      </w:pPr>
      <w:r>
        <w:separator/>
      </w:r>
    </w:p>
  </w:footnote>
  <w:footnote w:type="continuationSeparator" w:id="0">
    <w:p w14:paraId="22717499" w14:textId="77777777" w:rsidR="003F599C" w:rsidRDefault="003F59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FCCCAE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909C1"/>
    <w:rsid w:val="000A6DEF"/>
    <w:rsid w:val="000C075C"/>
    <w:rsid w:val="00101E2C"/>
    <w:rsid w:val="00112AA1"/>
    <w:rsid w:val="00157A50"/>
    <w:rsid w:val="0016582F"/>
    <w:rsid w:val="00184BE1"/>
    <w:rsid w:val="0025192C"/>
    <w:rsid w:val="00252EE6"/>
    <w:rsid w:val="00291A7B"/>
    <w:rsid w:val="002A150A"/>
    <w:rsid w:val="002A79C5"/>
    <w:rsid w:val="00392890"/>
    <w:rsid w:val="0039523D"/>
    <w:rsid w:val="003A25C5"/>
    <w:rsid w:val="003C093E"/>
    <w:rsid w:val="003C2954"/>
    <w:rsid w:val="003F599C"/>
    <w:rsid w:val="0042355C"/>
    <w:rsid w:val="004D6ED5"/>
    <w:rsid w:val="004F57F5"/>
    <w:rsid w:val="0053704D"/>
    <w:rsid w:val="00553D28"/>
    <w:rsid w:val="005573C0"/>
    <w:rsid w:val="005C5900"/>
    <w:rsid w:val="005D1F07"/>
    <w:rsid w:val="005F1DB4"/>
    <w:rsid w:val="00631BC6"/>
    <w:rsid w:val="006608FD"/>
    <w:rsid w:val="0069173D"/>
    <w:rsid w:val="00697250"/>
    <w:rsid w:val="006D6BE9"/>
    <w:rsid w:val="006E6215"/>
    <w:rsid w:val="006F21E8"/>
    <w:rsid w:val="006F7D7C"/>
    <w:rsid w:val="007018F6"/>
    <w:rsid w:val="00744834"/>
    <w:rsid w:val="00762300"/>
    <w:rsid w:val="007A2440"/>
    <w:rsid w:val="007A5D70"/>
    <w:rsid w:val="007B74DC"/>
    <w:rsid w:val="007D5F4A"/>
    <w:rsid w:val="00800CE9"/>
    <w:rsid w:val="00823CEE"/>
    <w:rsid w:val="008243EE"/>
    <w:rsid w:val="008367DE"/>
    <w:rsid w:val="00876A34"/>
    <w:rsid w:val="008808D7"/>
    <w:rsid w:val="0088371B"/>
    <w:rsid w:val="008D1199"/>
    <w:rsid w:val="008D1E77"/>
    <w:rsid w:val="0090209A"/>
    <w:rsid w:val="00906F24"/>
    <w:rsid w:val="00946C02"/>
    <w:rsid w:val="009633B7"/>
    <w:rsid w:val="00967AAE"/>
    <w:rsid w:val="00997F36"/>
    <w:rsid w:val="00A47D95"/>
    <w:rsid w:val="00AB221E"/>
    <w:rsid w:val="00AC4AF8"/>
    <w:rsid w:val="00B160A1"/>
    <w:rsid w:val="00BB7652"/>
    <w:rsid w:val="00BF1480"/>
    <w:rsid w:val="00C06171"/>
    <w:rsid w:val="00C24EBC"/>
    <w:rsid w:val="00C56D52"/>
    <w:rsid w:val="00C70627"/>
    <w:rsid w:val="00C803AF"/>
    <w:rsid w:val="00C842B0"/>
    <w:rsid w:val="00C9381A"/>
    <w:rsid w:val="00CF212B"/>
    <w:rsid w:val="00D108F5"/>
    <w:rsid w:val="00D55A8A"/>
    <w:rsid w:val="00DE3478"/>
    <w:rsid w:val="00E226F1"/>
    <w:rsid w:val="00E334A4"/>
    <w:rsid w:val="00E42F39"/>
    <w:rsid w:val="00E732C0"/>
    <w:rsid w:val="00E743D8"/>
    <w:rsid w:val="00E93BDF"/>
    <w:rsid w:val="00EB03CC"/>
    <w:rsid w:val="00EC72CC"/>
    <w:rsid w:val="00ED0420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20</cp:revision>
  <cp:lastPrinted>2020-05-01T09:24:00Z</cp:lastPrinted>
  <dcterms:created xsi:type="dcterms:W3CDTF">2020-12-11T12:56:00Z</dcterms:created>
  <dcterms:modified xsi:type="dcterms:W3CDTF">2021-01-15T13:02:00Z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