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6" w:type="dxa"/>
        <w:tblCellMar>
          <w:left w:w="70" w:type="dxa"/>
          <w:right w:w="70" w:type="dxa"/>
        </w:tblCellMar>
        <w:tblLook w:val="04A0" w:firstRow="1" w:lastRow="0" w:firstColumn="1" w:lastColumn="0" w:noHBand="0" w:noVBand="1"/>
      </w:tblPr>
      <w:tblGrid>
        <w:gridCol w:w="566"/>
        <w:gridCol w:w="900"/>
        <w:gridCol w:w="284"/>
        <w:gridCol w:w="4166"/>
        <w:gridCol w:w="204"/>
        <w:gridCol w:w="1266"/>
        <w:gridCol w:w="1381"/>
        <w:gridCol w:w="203"/>
        <w:gridCol w:w="901"/>
        <w:gridCol w:w="215"/>
      </w:tblGrid>
      <w:tr w:rsidR="006B72C4" w:rsidRPr="008458A3" w14:paraId="147BB24F" w14:textId="77777777" w:rsidTr="003303EA">
        <w:trPr>
          <w:trHeight w:val="384"/>
        </w:trPr>
        <w:tc>
          <w:tcPr>
            <w:tcW w:w="5916" w:type="dxa"/>
            <w:gridSpan w:val="4"/>
            <w:vAlign w:val="bottom"/>
          </w:tcPr>
          <w:p w14:paraId="061DE956" w14:textId="68CCD7E2" w:rsidR="006B72C4" w:rsidRPr="008458A3" w:rsidRDefault="004279BB">
            <w:pPr>
              <w:pStyle w:val="GDAtitelGeenafstand"/>
              <w:rPr>
                <w:rFonts w:eastAsiaTheme="majorEastAsia" w:cs="Arial"/>
                <w:sz w:val="22"/>
              </w:rPr>
            </w:pPr>
            <w:r>
              <w:rPr>
                <w:rFonts w:eastAsiaTheme="majorEastAsia" w:cs="Arial"/>
                <w:sz w:val="22"/>
              </w:rPr>
              <w:t xml:space="preserve"> </w:t>
            </w:r>
            <w:r w:rsidR="00606A4C">
              <w:rPr>
                <w:rFonts w:eastAsiaTheme="majorEastAsia" w:cs="Arial"/>
                <w:sz w:val="22"/>
              </w:rPr>
              <w:t xml:space="preserve"> </w:t>
            </w:r>
            <w:r w:rsidR="00A66568" w:rsidRPr="008458A3">
              <w:rPr>
                <w:rFonts w:eastAsiaTheme="majorEastAsia" w:cs="Arial"/>
                <w:sz w:val="22"/>
              </w:rPr>
              <w:t xml:space="preserve"> </w:t>
            </w:r>
            <w:r w:rsidR="00904B7D" w:rsidRPr="008458A3">
              <w:rPr>
                <w:rFonts w:cs="Arial"/>
                <w:b w:val="0"/>
                <w:noProof/>
                <w:sz w:val="22"/>
                <w:lang w:eastAsia="nl-NL"/>
              </w:rPr>
              <w:drawing>
                <wp:inline distT="0" distB="0" distL="0" distR="0" wp14:anchorId="1DDA6D7C" wp14:editId="5FA6F753">
                  <wp:extent cx="3038475" cy="904875"/>
                  <wp:effectExtent l="0" t="0" r="9525" b="9525"/>
                  <wp:docPr id="1" name="Afbeelding 1" descr="Logo GCR CMYK X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GCR CMYK XX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38475" cy="904875"/>
                          </a:xfrm>
                          <a:prstGeom prst="rect">
                            <a:avLst/>
                          </a:prstGeom>
                          <a:noFill/>
                          <a:ln>
                            <a:noFill/>
                          </a:ln>
                        </pic:spPr>
                      </pic:pic>
                    </a:graphicData>
                  </a:graphic>
                </wp:inline>
              </w:drawing>
            </w:r>
          </w:p>
        </w:tc>
        <w:tc>
          <w:tcPr>
            <w:tcW w:w="204" w:type="dxa"/>
          </w:tcPr>
          <w:p w14:paraId="448D2E75" w14:textId="77777777" w:rsidR="006B72C4" w:rsidRPr="008458A3" w:rsidRDefault="006B72C4">
            <w:pPr>
              <w:spacing w:after="0"/>
              <w:rPr>
                <w:rFonts w:eastAsiaTheme="minorEastAsia" w:cs="Arial"/>
                <w:sz w:val="22"/>
              </w:rPr>
            </w:pPr>
          </w:p>
        </w:tc>
        <w:tc>
          <w:tcPr>
            <w:tcW w:w="3966" w:type="dxa"/>
            <w:gridSpan w:val="5"/>
            <w:vAlign w:val="bottom"/>
          </w:tcPr>
          <w:p w14:paraId="773C0A67" w14:textId="77777777" w:rsidR="006B72C4" w:rsidRPr="008458A3" w:rsidRDefault="00904B7D">
            <w:pPr>
              <w:pStyle w:val="GDADocumenttitelGeenafstand"/>
              <w:rPr>
                <w:rFonts w:cs="Arial"/>
                <w:kern w:val="32"/>
                <w:sz w:val="22"/>
              </w:rPr>
            </w:pPr>
            <w:r w:rsidRPr="008458A3">
              <w:rPr>
                <w:rFonts w:cs="Arial"/>
                <w:kern w:val="32"/>
                <w:sz w:val="22"/>
              </w:rPr>
              <w:t xml:space="preserve">verslag </w:t>
            </w:r>
          </w:p>
          <w:p w14:paraId="556811B2" w14:textId="77777777" w:rsidR="006B72C4" w:rsidRPr="008458A3" w:rsidRDefault="00904B7D">
            <w:pPr>
              <w:pStyle w:val="GDADocumenttitelGeenafstand"/>
              <w:rPr>
                <w:rFonts w:cs="Arial"/>
                <w:kern w:val="32"/>
                <w:sz w:val="22"/>
              </w:rPr>
            </w:pPr>
            <w:r w:rsidRPr="008458A3">
              <w:rPr>
                <w:rFonts w:cs="Arial"/>
                <w:kern w:val="32"/>
                <w:sz w:val="22"/>
              </w:rPr>
              <w:t>besluitenlijst</w:t>
            </w:r>
          </w:p>
        </w:tc>
      </w:tr>
      <w:tr w:rsidR="006B72C4" w:rsidRPr="008458A3" w14:paraId="7D1D4C1B" w14:textId="77777777" w:rsidTr="003303EA">
        <w:tc>
          <w:tcPr>
            <w:tcW w:w="5916" w:type="dxa"/>
            <w:gridSpan w:val="4"/>
          </w:tcPr>
          <w:p w14:paraId="68742F9A" w14:textId="0BDF7A4A" w:rsidR="006B72C4" w:rsidRPr="008458A3" w:rsidRDefault="00212AA1">
            <w:pPr>
              <w:spacing w:after="0"/>
              <w:rPr>
                <w:rFonts w:eastAsiaTheme="minorEastAsia" w:cs="Arial"/>
                <w:sz w:val="22"/>
              </w:rPr>
            </w:pPr>
            <w:r>
              <w:rPr>
                <w:rFonts w:eastAsiaTheme="minorEastAsia" w:cs="Arial"/>
                <w:sz w:val="22"/>
              </w:rPr>
              <w:t xml:space="preserve"> </w:t>
            </w:r>
          </w:p>
        </w:tc>
        <w:tc>
          <w:tcPr>
            <w:tcW w:w="204" w:type="dxa"/>
          </w:tcPr>
          <w:p w14:paraId="4C531BE8" w14:textId="77777777" w:rsidR="006B72C4" w:rsidRPr="008458A3" w:rsidRDefault="006B72C4">
            <w:pPr>
              <w:spacing w:after="0"/>
              <w:rPr>
                <w:rFonts w:eastAsiaTheme="minorEastAsia" w:cs="Arial"/>
                <w:sz w:val="22"/>
              </w:rPr>
            </w:pPr>
          </w:p>
        </w:tc>
        <w:tc>
          <w:tcPr>
            <w:tcW w:w="3966" w:type="dxa"/>
            <w:gridSpan w:val="5"/>
          </w:tcPr>
          <w:p w14:paraId="2B6281E1" w14:textId="77777777" w:rsidR="006B72C4" w:rsidRPr="008458A3" w:rsidRDefault="006B72C4">
            <w:pPr>
              <w:spacing w:after="0"/>
              <w:rPr>
                <w:rFonts w:eastAsiaTheme="minorEastAsia" w:cs="Arial"/>
                <w:sz w:val="22"/>
              </w:rPr>
            </w:pPr>
          </w:p>
        </w:tc>
      </w:tr>
      <w:tr w:rsidR="006B72C4" w:rsidRPr="008458A3" w14:paraId="146A5C43" w14:textId="77777777" w:rsidTr="003303EA">
        <w:trPr>
          <w:trHeight w:val="278"/>
        </w:trPr>
        <w:tc>
          <w:tcPr>
            <w:tcW w:w="1466" w:type="dxa"/>
            <w:gridSpan w:val="2"/>
          </w:tcPr>
          <w:p w14:paraId="67FDB0ED" w14:textId="77777777" w:rsidR="006B72C4" w:rsidRPr="008458A3" w:rsidRDefault="006B72C4">
            <w:pPr>
              <w:spacing w:after="0"/>
              <w:rPr>
                <w:rFonts w:eastAsia="Times New Roman" w:cs="Arial"/>
                <w:sz w:val="22"/>
                <w:lang w:eastAsia="nl-NL"/>
              </w:rPr>
            </w:pPr>
          </w:p>
        </w:tc>
        <w:tc>
          <w:tcPr>
            <w:tcW w:w="284" w:type="dxa"/>
          </w:tcPr>
          <w:p w14:paraId="0A795D86" w14:textId="77777777" w:rsidR="006B72C4" w:rsidRPr="008458A3" w:rsidRDefault="006B72C4">
            <w:pPr>
              <w:spacing w:after="0"/>
              <w:rPr>
                <w:rFonts w:eastAsia="Times New Roman" w:cs="Arial"/>
                <w:sz w:val="22"/>
                <w:u w:val="single"/>
                <w:lang w:eastAsia="nl-NL"/>
              </w:rPr>
            </w:pPr>
          </w:p>
        </w:tc>
        <w:tc>
          <w:tcPr>
            <w:tcW w:w="4166" w:type="dxa"/>
            <w:vAlign w:val="bottom"/>
          </w:tcPr>
          <w:p w14:paraId="6D05A6F5" w14:textId="77777777" w:rsidR="006B72C4" w:rsidRPr="008458A3" w:rsidRDefault="006B72C4">
            <w:pPr>
              <w:spacing w:after="0"/>
              <w:rPr>
                <w:rFonts w:eastAsia="Times New Roman" w:cs="Arial"/>
                <w:sz w:val="22"/>
                <w:u w:val="single"/>
                <w:lang w:eastAsia="nl-NL"/>
              </w:rPr>
            </w:pPr>
          </w:p>
        </w:tc>
        <w:tc>
          <w:tcPr>
            <w:tcW w:w="204" w:type="dxa"/>
          </w:tcPr>
          <w:p w14:paraId="0CE2F793" w14:textId="77777777" w:rsidR="006B72C4" w:rsidRPr="008458A3" w:rsidRDefault="006B72C4">
            <w:pPr>
              <w:spacing w:after="0"/>
              <w:rPr>
                <w:rFonts w:eastAsia="Times New Roman" w:cs="Arial"/>
                <w:sz w:val="22"/>
                <w:lang w:eastAsia="nl-NL"/>
              </w:rPr>
            </w:pPr>
          </w:p>
        </w:tc>
        <w:tc>
          <w:tcPr>
            <w:tcW w:w="3966" w:type="dxa"/>
            <w:gridSpan w:val="5"/>
          </w:tcPr>
          <w:p w14:paraId="7A406B89" w14:textId="77777777" w:rsidR="006B72C4" w:rsidRPr="008458A3" w:rsidRDefault="006B72C4">
            <w:pPr>
              <w:spacing w:after="0"/>
              <w:rPr>
                <w:rFonts w:eastAsiaTheme="minorEastAsia" w:cs="Arial"/>
                <w:sz w:val="22"/>
              </w:rPr>
            </w:pPr>
          </w:p>
        </w:tc>
      </w:tr>
      <w:tr w:rsidR="006B72C4" w:rsidRPr="008458A3" w14:paraId="4C1988C5" w14:textId="77777777" w:rsidTr="003303EA">
        <w:trPr>
          <w:trHeight w:val="278"/>
        </w:trPr>
        <w:tc>
          <w:tcPr>
            <w:tcW w:w="1466" w:type="dxa"/>
            <w:gridSpan w:val="2"/>
          </w:tcPr>
          <w:p w14:paraId="4F62229F" w14:textId="77777777" w:rsidR="006B72C4" w:rsidRPr="008458A3" w:rsidRDefault="006B72C4">
            <w:pPr>
              <w:spacing w:after="0" w:line="240" w:lineRule="atLeast"/>
              <w:rPr>
                <w:rFonts w:eastAsia="Times New Roman" w:cs="Arial"/>
                <w:b/>
                <w:sz w:val="22"/>
                <w:lang w:eastAsia="nl-NL"/>
              </w:rPr>
            </w:pPr>
          </w:p>
        </w:tc>
        <w:tc>
          <w:tcPr>
            <w:tcW w:w="284" w:type="dxa"/>
          </w:tcPr>
          <w:p w14:paraId="02D71504" w14:textId="77777777" w:rsidR="006B72C4" w:rsidRPr="008458A3" w:rsidRDefault="006B72C4">
            <w:pPr>
              <w:spacing w:after="0"/>
              <w:rPr>
                <w:rFonts w:eastAsia="Times New Roman" w:cs="Arial"/>
                <w:sz w:val="22"/>
                <w:lang w:eastAsia="nl-NL"/>
              </w:rPr>
            </w:pPr>
          </w:p>
        </w:tc>
        <w:tc>
          <w:tcPr>
            <w:tcW w:w="4166" w:type="dxa"/>
            <w:vAlign w:val="bottom"/>
          </w:tcPr>
          <w:p w14:paraId="104DF979" w14:textId="77777777" w:rsidR="006B72C4" w:rsidRPr="008458A3" w:rsidRDefault="006B72C4">
            <w:pPr>
              <w:spacing w:after="0"/>
              <w:rPr>
                <w:rFonts w:eastAsia="Times New Roman" w:cs="Arial"/>
                <w:sz w:val="22"/>
                <w:lang w:eastAsia="nl-NL"/>
              </w:rPr>
            </w:pPr>
          </w:p>
        </w:tc>
        <w:tc>
          <w:tcPr>
            <w:tcW w:w="204" w:type="dxa"/>
          </w:tcPr>
          <w:p w14:paraId="1A684139" w14:textId="77777777" w:rsidR="006B72C4" w:rsidRPr="008458A3" w:rsidRDefault="006B72C4">
            <w:pPr>
              <w:spacing w:after="0"/>
              <w:rPr>
                <w:rFonts w:eastAsia="Times New Roman" w:cs="Arial"/>
                <w:sz w:val="22"/>
                <w:lang w:eastAsia="nl-NL"/>
              </w:rPr>
            </w:pPr>
          </w:p>
        </w:tc>
        <w:tc>
          <w:tcPr>
            <w:tcW w:w="3966" w:type="dxa"/>
            <w:gridSpan w:val="5"/>
          </w:tcPr>
          <w:p w14:paraId="2C9ADCE8" w14:textId="77777777" w:rsidR="006B72C4" w:rsidRPr="008458A3" w:rsidRDefault="006B72C4">
            <w:pPr>
              <w:spacing w:after="0"/>
              <w:rPr>
                <w:rFonts w:eastAsiaTheme="minorEastAsia" w:cs="Arial"/>
                <w:sz w:val="22"/>
              </w:rPr>
            </w:pPr>
          </w:p>
        </w:tc>
      </w:tr>
      <w:tr w:rsidR="006B72C4" w:rsidRPr="008458A3" w14:paraId="68B9CD41" w14:textId="77777777" w:rsidTr="003303EA">
        <w:trPr>
          <w:trHeight w:val="567"/>
        </w:trPr>
        <w:tc>
          <w:tcPr>
            <w:tcW w:w="1466" w:type="dxa"/>
            <w:gridSpan w:val="2"/>
          </w:tcPr>
          <w:p w14:paraId="0AA0DB44" w14:textId="77777777" w:rsidR="006B72C4" w:rsidRPr="008458A3" w:rsidRDefault="00904B7D">
            <w:pPr>
              <w:pStyle w:val="GDAGeenafstandBold"/>
              <w:rPr>
                <w:rFonts w:eastAsiaTheme="minorEastAsia" w:cs="Arial"/>
                <w:sz w:val="22"/>
              </w:rPr>
            </w:pPr>
            <w:r w:rsidRPr="008458A3">
              <w:rPr>
                <w:rFonts w:eastAsiaTheme="minorEastAsia" w:cs="Arial"/>
                <w:sz w:val="22"/>
              </w:rPr>
              <w:t>Vergadering</w:t>
            </w:r>
          </w:p>
        </w:tc>
        <w:tc>
          <w:tcPr>
            <w:tcW w:w="284" w:type="dxa"/>
          </w:tcPr>
          <w:p w14:paraId="5808702E" w14:textId="77777777" w:rsidR="006B72C4" w:rsidRPr="008458A3" w:rsidRDefault="006B72C4">
            <w:pPr>
              <w:pStyle w:val="GDASubreferentiekop"/>
              <w:rPr>
                <w:rFonts w:eastAsiaTheme="minorEastAsia" w:cs="Arial"/>
                <w:sz w:val="22"/>
              </w:rPr>
            </w:pPr>
          </w:p>
        </w:tc>
        <w:tc>
          <w:tcPr>
            <w:tcW w:w="4166" w:type="dxa"/>
          </w:tcPr>
          <w:p w14:paraId="56C4828E" w14:textId="5FB26886" w:rsidR="006B72C4" w:rsidRPr="00082F2A" w:rsidRDefault="00977C46">
            <w:pPr>
              <w:pStyle w:val="GDASubreferentiekop"/>
              <w:rPr>
                <w:rFonts w:eastAsiaTheme="minorEastAsia" w:cs="Arial"/>
                <w:bCs/>
                <w:sz w:val="22"/>
              </w:rPr>
            </w:pPr>
            <w:r>
              <w:rPr>
                <w:rStyle w:val="GDAReferentiekopChar"/>
                <w:rFonts w:eastAsiaTheme="minorEastAsia" w:cs="Arial"/>
                <w:sz w:val="22"/>
              </w:rPr>
              <w:t>2</w:t>
            </w:r>
            <w:r w:rsidR="00DB628A">
              <w:rPr>
                <w:rStyle w:val="GDAReferentiekopChar"/>
                <w:rFonts w:eastAsiaTheme="minorEastAsia" w:cs="Arial"/>
                <w:sz w:val="22"/>
              </w:rPr>
              <w:t>1 maart</w:t>
            </w:r>
            <w:r>
              <w:rPr>
                <w:rStyle w:val="GDAReferentiekopChar"/>
                <w:rFonts w:eastAsiaTheme="minorEastAsia" w:cs="Arial"/>
                <w:sz w:val="22"/>
              </w:rPr>
              <w:t xml:space="preserve"> 2024,</w:t>
            </w:r>
            <w:r w:rsidR="00FE7DA7" w:rsidRPr="00082F2A">
              <w:rPr>
                <w:rStyle w:val="GDAReferentiekopChar"/>
                <w:rFonts w:eastAsiaTheme="minorEastAsia" w:cs="Arial"/>
                <w:sz w:val="22"/>
              </w:rPr>
              <w:t xml:space="preserve"> 1</w:t>
            </w:r>
            <w:r w:rsidR="0034200C">
              <w:rPr>
                <w:rStyle w:val="GDAReferentiekopChar"/>
                <w:rFonts w:eastAsiaTheme="minorEastAsia" w:cs="Arial"/>
                <w:sz w:val="22"/>
              </w:rPr>
              <w:t>0:30</w:t>
            </w:r>
            <w:r w:rsidR="00904B7D" w:rsidRPr="00082F2A">
              <w:rPr>
                <w:rStyle w:val="GDAReferentiekopChar"/>
                <w:rFonts w:eastAsiaTheme="minorEastAsia" w:cs="Arial"/>
                <w:sz w:val="22"/>
              </w:rPr>
              <w:t xml:space="preserve"> – 1</w:t>
            </w:r>
            <w:r w:rsidR="00C13BC6" w:rsidRPr="00082F2A">
              <w:rPr>
                <w:rStyle w:val="GDAReferentiekopChar"/>
                <w:rFonts w:eastAsiaTheme="minorEastAsia" w:cs="Arial"/>
                <w:sz w:val="22"/>
              </w:rPr>
              <w:t>2</w:t>
            </w:r>
            <w:r w:rsidR="00904B7D" w:rsidRPr="00082F2A">
              <w:rPr>
                <w:rStyle w:val="GDAReferentiekopChar"/>
                <w:rFonts w:eastAsiaTheme="minorEastAsia" w:cs="Arial"/>
                <w:sz w:val="22"/>
              </w:rPr>
              <w:t>:</w:t>
            </w:r>
            <w:r w:rsidR="00C13BC6" w:rsidRPr="00082F2A">
              <w:rPr>
                <w:rStyle w:val="GDAReferentiekopChar"/>
                <w:rFonts w:eastAsiaTheme="minorEastAsia" w:cs="Arial"/>
                <w:sz w:val="22"/>
              </w:rPr>
              <w:t>3</w:t>
            </w:r>
            <w:r w:rsidR="00382C41" w:rsidRPr="00082F2A">
              <w:rPr>
                <w:rStyle w:val="GDAReferentiekopChar"/>
                <w:rFonts w:eastAsiaTheme="minorEastAsia" w:cs="Arial"/>
                <w:sz w:val="22"/>
              </w:rPr>
              <w:t>0 uur</w:t>
            </w:r>
          </w:p>
          <w:p w14:paraId="4BD1665D" w14:textId="05C62FB6" w:rsidR="00813F33" w:rsidRPr="00977C46" w:rsidRDefault="00DB628A" w:rsidP="00230937">
            <w:pPr>
              <w:pStyle w:val="GDASubreferentiekop"/>
              <w:rPr>
                <w:rFonts w:eastAsiaTheme="minorEastAsia" w:cs="Arial"/>
                <w:sz w:val="22"/>
              </w:rPr>
            </w:pPr>
            <w:r>
              <w:rPr>
                <w:rFonts w:eastAsiaTheme="minorEastAsia" w:cs="Arial"/>
                <w:sz w:val="22"/>
              </w:rPr>
              <w:t>HvdS, ruimte 00.37, begane grond</w:t>
            </w:r>
            <w:r w:rsidR="00977C46">
              <w:rPr>
                <w:rFonts w:eastAsiaTheme="minorEastAsia" w:cs="Arial"/>
                <w:sz w:val="22"/>
              </w:rPr>
              <w:t xml:space="preserve"> </w:t>
            </w:r>
          </w:p>
        </w:tc>
        <w:tc>
          <w:tcPr>
            <w:tcW w:w="204" w:type="dxa"/>
          </w:tcPr>
          <w:p w14:paraId="3B50E363" w14:textId="77777777" w:rsidR="006B72C4" w:rsidRPr="008458A3" w:rsidRDefault="006B72C4">
            <w:pPr>
              <w:pStyle w:val="GDASubreferentiekop"/>
              <w:rPr>
                <w:rFonts w:eastAsiaTheme="minorEastAsia" w:cs="Arial"/>
                <w:sz w:val="22"/>
              </w:rPr>
            </w:pPr>
          </w:p>
          <w:p w14:paraId="2930327F" w14:textId="77777777" w:rsidR="006B72C4" w:rsidRPr="008458A3" w:rsidRDefault="006B72C4">
            <w:pPr>
              <w:pStyle w:val="GDASubreferentiekop"/>
              <w:rPr>
                <w:rFonts w:eastAsiaTheme="minorEastAsia" w:cs="Arial"/>
                <w:sz w:val="22"/>
              </w:rPr>
            </w:pPr>
          </w:p>
        </w:tc>
        <w:tc>
          <w:tcPr>
            <w:tcW w:w="3966" w:type="dxa"/>
            <w:gridSpan w:val="5"/>
          </w:tcPr>
          <w:p w14:paraId="390DEA55" w14:textId="77777777" w:rsidR="006B72C4" w:rsidRPr="008458A3" w:rsidRDefault="006B72C4">
            <w:pPr>
              <w:pStyle w:val="GDASubreferentiekop"/>
              <w:rPr>
                <w:rFonts w:eastAsiaTheme="minorEastAsia" w:cs="Arial"/>
                <w:sz w:val="22"/>
              </w:rPr>
            </w:pPr>
          </w:p>
          <w:p w14:paraId="65E3A18F" w14:textId="77777777" w:rsidR="006B72C4" w:rsidRPr="008458A3" w:rsidRDefault="006B72C4">
            <w:pPr>
              <w:pStyle w:val="GDASubreferentiekop"/>
              <w:rPr>
                <w:rFonts w:eastAsiaTheme="minorEastAsia" w:cs="Arial"/>
                <w:sz w:val="22"/>
              </w:rPr>
            </w:pPr>
          </w:p>
        </w:tc>
      </w:tr>
      <w:tr w:rsidR="006B72C4" w:rsidRPr="008458A3" w14:paraId="5EF6316D" w14:textId="77777777" w:rsidTr="003303EA">
        <w:trPr>
          <w:trHeight w:val="278"/>
        </w:trPr>
        <w:tc>
          <w:tcPr>
            <w:tcW w:w="1466" w:type="dxa"/>
            <w:gridSpan w:val="2"/>
          </w:tcPr>
          <w:p w14:paraId="3B041C71" w14:textId="77777777" w:rsidR="006B72C4" w:rsidRPr="008458A3" w:rsidRDefault="006B72C4">
            <w:pPr>
              <w:pStyle w:val="GDASubreferentiekop"/>
              <w:rPr>
                <w:rFonts w:cs="Arial"/>
                <w:sz w:val="22"/>
                <w:lang w:eastAsia="nl-NL"/>
              </w:rPr>
            </w:pPr>
          </w:p>
        </w:tc>
        <w:tc>
          <w:tcPr>
            <w:tcW w:w="284" w:type="dxa"/>
          </w:tcPr>
          <w:p w14:paraId="27C3EF1F" w14:textId="77777777" w:rsidR="006B72C4" w:rsidRPr="008458A3" w:rsidRDefault="006B72C4">
            <w:pPr>
              <w:pStyle w:val="GDASubreferentiekop"/>
              <w:rPr>
                <w:rFonts w:cs="Arial"/>
                <w:sz w:val="22"/>
                <w:lang w:eastAsia="nl-NL"/>
              </w:rPr>
            </w:pPr>
          </w:p>
        </w:tc>
        <w:tc>
          <w:tcPr>
            <w:tcW w:w="4166" w:type="dxa"/>
            <w:vAlign w:val="bottom"/>
          </w:tcPr>
          <w:p w14:paraId="22B94A76" w14:textId="77777777" w:rsidR="006B72C4" w:rsidRPr="008458A3" w:rsidRDefault="006B72C4">
            <w:pPr>
              <w:pStyle w:val="GDASubreferentiekop"/>
              <w:rPr>
                <w:rFonts w:cs="Arial"/>
                <w:sz w:val="22"/>
                <w:lang w:eastAsia="nl-NL"/>
              </w:rPr>
            </w:pPr>
          </w:p>
        </w:tc>
        <w:tc>
          <w:tcPr>
            <w:tcW w:w="204" w:type="dxa"/>
          </w:tcPr>
          <w:p w14:paraId="396A4E4F" w14:textId="77777777" w:rsidR="006B72C4" w:rsidRPr="008458A3" w:rsidRDefault="006B72C4">
            <w:pPr>
              <w:pStyle w:val="GDASubreferentiekop"/>
              <w:rPr>
                <w:rFonts w:cs="Arial"/>
                <w:sz w:val="22"/>
                <w:lang w:eastAsia="nl-NL"/>
              </w:rPr>
            </w:pPr>
          </w:p>
        </w:tc>
        <w:tc>
          <w:tcPr>
            <w:tcW w:w="3966" w:type="dxa"/>
            <w:gridSpan w:val="5"/>
          </w:tcPr>
          <w:p w14:paraId="3E4B0471" w14:textId="77777777" w:rsidR="006B72C4" w:rsidRPr="008458A3" w:rsidRDefault="006B72C4">
            <w:pPr>
              <w:pStyle w:val="GDASubreferentiekop"/>
              <w:rPr>
                <w:rFonts w:eastAsiaTheme="minorEastAsia" w:cs="Arial"/>
                <w:sz w:val="22"/>
              </w:rPr>
            </w:pPr>
          </w:p>
        </w:tc>
      </w:tr>
      <w:tr w:rsidR="006B72C4" w:rsidRPr="00843D81" w14:paraId="134DDDA4" w14:textId="77777777" w:rsidTr="003303EA">
        <w:trPr>
          <w:trHeight w:val="334"/>
        </w:trPr>
        <w:tc>
          <w:tcPr>
            <w:tcW w:w="1466" w:type="dxa"/>
            <w:gridSpan w:val="2"/>
          </w:tcPr>
          <w:p w14:paraId="7238967D" w14:textId="12854952" w:rsidR="00CB0E2B" w:rsidRPr="008458A3" w:rsidRDefault="00904B7D">
            <w:pPr>
              <w:pStyle w:val="GDAGeenafstandBold"/>
              <w:rPr>
                <w:rFonts w:eastAsiaTheme="minorEastAsia" w:cs="Arial"/>
                <w:sz w:val="22"/>
              </w:rPr>
            </w:pPr>
            <w:r w:rsidRPr="008458A3">
              <w:rPr>
                <w:rFonts w:eastAsiaTheme="minorEastAsia" w:cs="Arial"/>
                <w:sz w:val="22"/>
              </w:rPr>
              <w:t xml:space="preserve">Aanwezig </w:t>
            </w:r>
          </w:p>
          <w:p w14:paraId="661B2616" w14:textId="5D9D2445" w:rsidR="00DA7F77" w:rsidRDefault="00DA7F77">
            <w:pPr>
              <w:pStyle w:val="GDAGeenafstandBold"/>
              <w:rPr>
                <w:rFonts w:eastAsiaTheme="minorEastAsia" w:cs="Arial"/>
                <w:sz w:val="22"/>
              </w:rPr>
            </w:pPr>
          </w:p>
          <w:p w14:paraId="70855CE1" w14:textId="47492092" w:rsidR="004E5E1D" w:rsidRDefault="004E5E1D">
            <w:pPr>
              <w:pStyle w:val="GDAGeenafstandBold"/>
              <w:rPr>
                <w:rFonts w:eastAsiaTheme="minorEastAsia" w:cs="Arial"/>
                <w:sz w:val="22"/>
              </w:rPr>
            </w:pPr>
          </w:p>
          <w:p w14:paraId="73111865" w14:textId="77777777" w:rsidR="008C6A3F" w:rsidRDefault="008C6A3F">
            <w:pPr>
              <w:pStyle w:val="GDAGeenafstandBold"/>
              <w:rPr>
                <w:rFonts w:eastAsiaTheme="minorEastAsia" w:cs="Arial"/>
                <w:sz w:val="22"/>
              </w:rPr>
            </w:pPr>
          </w:p>
          <w:p w14:paraId="7164E31E" w14:textId="186A7A38" w:rsidR="002909FC" w:rsidRDefault="002909FC">
            <w:pPr>
              <w:pStyle w:val="GDAGeenafstandBold"/>
              <w:rPr>
                <w:rFonts w:eastAsiaTheme="minorEastAsia" w:cs="Arial"/>
                <w:sz w:val="22"/>
              </w:rPr>
            </w:pPr>
          </w:p>
          <w:p w14:paraId="5991516F" w14:textId="77777777" w:rsidR="000F3D8F" w:rsidRDefault="000F3D8F">
            <w:pPr>
              <w:pStyle w:val="GDAGeenafstandBold"/>
              <w:rPr>
                <w:rFonts w:eastAsiaTheme="minorEastAsia" w:cs="Arial"/>
                <w:sz w:val="22"/>
              </w:rPr>
            </w:pPr>
          </w:p>
          <w:p w14:paraId="231A3BEB" w14:textId="4529F718" w:rsidR="00FD5294" w:rsidRDefault="00FD5294">
            <w:pPr>
              <w:pStyle w:val="GDAGeenafstandBold"/>
              <w:rPr>
                <w:rFonts w:eastAsiaTheme="minorEastAsia" w:cs="Arial"/>
                <w:sz w:val="22"/>
              </w:rPr>
            </w:pPr>
          </w:p>
          <w:p w14:paraId="75F92A55" w14:textId="227C5EE4" w:rsidR="00855896" w:rsidRDefault="00855896">
            <w:pPr>
              <w:pStyle w:val="GDAGeenafstandBold"/>
              <w:rPr>
                <w:rFonts w:eastAsiaTheme="minorEastAsia" w:cs="Arial"/>
                <w:sz w:val="22"/>
              </w:rPr>
            </w:pPr>
          </w:p>
          <w:p w14:paraId="40B83C40" w14:textId="77777777" w:rsidR="00C90D1D" w:rsidRDefault="00C90D1D">
            <w:pPr>
              <w:pStyle w:val="GDAGeenafstandBold"/>
              <w:rPr>
                <w:rFonts w:eastAsiaTheme="minorEastAsia" w:cs="Arial"/>
                <w:sz w:val="22"/>
              </w:rPr>
            </w:pPr>
          </w:p>
          <w:p w14:paraId="34FD4E5F" w14:textId="77777777" w:rsidR="00843D81" w:rsidRDefault="00843D81">
            <w:pPr>
              <w:pStyle w:val="GDAGeenafstandBold"/>
              <w:rPr>
                <w:rFonts w:eastAsiaTheme="minorEastAsia" w:cs="Arial"/>
                <w:sz w:val="22"/>
              </w:rPr>
            </w:pPr>
          </w:p>
          <w:p w14:paraId="3E239275" w14:textId="34BF7461" w:rsidR="000D1B90" w:rsidRDefault="00EB0E04">
            <w:pPr>
              <w:pStyle w:val="GDAGeenafstandBold"/>
              <w:rPr>
                <w:rFonts w:eastAsiaTheme="minorEastAsia" w:cs="Arial"/>
                <w:sz w:val="22"/>
              </w:rPr>
            </w:pPr>
            <w:r w:rsidRPr="008458A3">
              <w:rPr>
                <w:rFonts w:eastAsiaTheme="minorEastAsia" w:cs="Arial"/>
                <w:sz w:val="22"/>
              </w:rPr>
              <w:t xml:space="preserve">Verhinderd </w:t>
            </w:r>
          </w:p>
          <w:p w14:paraId="574DED99" w14:textId="77777777" w:rsidR="000C291D" w:rsidRDefault="000C291D">
            <w:pPr>
              <w:pStyle w:val="GDAGeenafstandBold"/>
              <w:rPr>
                <w:rFonts w:eastAsiaTheme="minorEastAsia" w:cs="Arial"/>
                <w:sz w:val="22"/>
              </w:rPr>
            </w:pPr>
          </w:p>
          <w:p w14:paraId="2CF0CC4E" w14:textId="2BA9F4CF" w:rsidR="005C1EEF" w:rsidRDefault="004C2397">
            <w:pPr>
              <w:pStyle w:val="GDAGeenafstandBold"/>
              <w:rPr>
                <w:rFonts w:eastAsiaTheme="minorEastAsia" w:cs="Arial"/>
                <w:sz w:val="22"/>
              </w:rPr>
            </w:pPr>
            <w:r w:rsidRPr="008458A3">
              <w:rPr>
                <w:rFonts w:eastAsiaTheme="minorEastAsia" w:cs="Arial"/>
                <w:sz w:val="22"/>
              </w:rPr>
              <w:t>GASD</w:t>
            </w:r>
          </w:p>
          <w:p w14:paraId="322177E0" w14:textId="77777777" w:rsidR="00A14C6B" w:rsidRPr="008458A3" w:rsidRDefault="00A14C6B">
            <w:pPr>
              <w:pStyle w:val="GDAGeenafstandBold"/>
              <w:rPr>
                <w:rFonts w:eastAsiaTheme="minorEastAsia" w:cs="Arial"/>
                <w:sz w:val="22"/>
              </w:rPr>
            </w:pPr>
          </w:p>
          <w:p w14:paraId="5258BEC6" w14:textId="5ABE50A0" w:rsidR="006B72C4" w:rsidRPr="008458A3" w:rsidRDefault="00904B7D" w:rsidP="0021095B">
            <w:pPr>
              <w:pStyle w:val="GDAGeenafstandBold"/>
              <w:rPr>
                <w:rFonts w:eastAsiaTheme="minorEastAsia" w:cs="Arial"/>
                <w:sz w:val="22"/>
              </w:rPr>
            </w:pPr>
            <w:r w:rsidRPr="008458A3">
              <w:rPr>
                <w:rFonts w:eastAsiaTheme="minorEastAsia" w:cs="Arial"/>
                <w:sz w:val="22"/>
              </w:rPr>
              <w:t>Notulist</w:t>
            </w:r>
          </w:p>
        </w:tc>
        <w:tc>
          <w:tcPr>
            <w:tcW w:w="284" w:type="dxa"/>
          </w:tcPr>
          <w:p w14:paraId="319B8D6B" w14:textId="77777777" w:rsidR="006B72C4" w:rsidRPr="008458A3" w:rsidRDefault="006B72C4">
            <w:pPr>
              <w:pStyle w:val="GDASubreferentiekop"/>
              <w:rPr>
                <w:rFonts w:eastAsiaTheme="minorEastAsia" w:cs="Arial"/>
                <w:sz w:val="22"/>
              </w:rPr>
            </w:pPr>
          </w:p>
        </w:tc>
        <w:tc>
          <w:tcPr>
            <w:tcW w:w="7017" w:type="dxa"/>
            <w:gridSpan w:val="4"/>
          </w:tcPr>
          <w:p w14:paraId="145DAB17" w14:textId="0ACD60F7" w:rsidR="0001473D" w:rsidRDefault="0001473D" w:rsidP="00DC4B5B">
            <w:pPr>
              <w:pStyle w:val="GDASubreferentiekop"/>
              <w:rPr>
                <w:rFonts w:eastAsiaTheme="minorEastAsia" w:cs="Arial"/>
                <w:sz w:val="22"/>
              </w:rPr>
            </w:pPr>
            <w:r w:rsidRPr="00DC4B5B">
              <w:rPr>
                <w:rFonts w:eastAsiaTheme="minorEastAsia" w:cs="Arial"/>
                <w:sz w:val="22"/>
              </w:rPr>
              <w:t>Ton de Korte (voorzitter)</w:t>
            </w:r>
          </w:p>
          <w:p w14:paraId="19F86C36" w14:textId="154C06B0" w:rsidR="0001473D" w:rsidRDefault="0001473D" w:rsidP="0001473D">
            <w:pPr>
              <w:pStyle w:val="GDASubreferentiekop"/>
              <w:rPr>
                <w:rFonts w:eastAsiaTheme="minorEastAsia" w:cs="Arial"/>
                <w:sz w:val="22"/>
              </w:rPr>
            </w:pPr>
            <w:r>
              <w:rPr>
                <w:rFonts w:eastAsiaTheme="minorEastAsia" w:cs="Arial"/>
                <w:sz w:val="22"/>
              </w:rPr>
              <w:t>Lucia Liefaart</w:t>
            </w:r>
            <w:r w:rsidRPr="003E7AF5">
              <w:rPr>
                <w:rFonts w:eastAsiaTheme="minorEastAsia" w:cs="Arial"/>
                <w:sz w:val="22"/>
              </w:rPr>
              <w:t xml:space="preserve"> (secretaris</w:t>
            </w:r>
            <w:r>
              <w:rPr>
                <w:rFonts w:eastAsiaTheme="minorEastAsia" w:cs="Arial"/>
                <w:sz w:val="22"/>
              </w:rPr>
              <w:t>)</w:t>
            </w:r>
          </w:p>
          <w:p w14:paraId="1914079D" w14:textId="5F824BB9" w:rsidR="00C90D1D" w:rsidRDefault="00C90D1D" w:rsidP="00C90D1D">
            <w:pPr>
              <w:pStyle w:val="GDASubreferentiekop"/>
              <w:rPr>
                <w:rFonts w:eastAsiaTheme="minorEastAsia" w:cs="Arial"/>
                <w:sz w:val="22"/>
              </w:rPr>
            </w:pPr>
            <w:r>
              <w:rPr>
                <w:rFonts w:eastAsiaTheme="minorEastAsia" w:cs="Arial"/>
                <w:sz w:val="22"/>
              </w:rPr>
              <w:t>Aleida Huisman (penningmeester)</w:t>
            </w:r>
          </w:p>
          <w:p w14:paraId="2AA85F34" w14:textId="2E4B2881" w:rsidR="00DC4B5B" w:rsidRDefault="00DC4B5B" w:rsidP="00DC4B5B">
            <w:pPr>
              <w:pStyle w:val="GDASubreferentiekop"/>
              <w:rPr>
                <w:rFonts w:eastAsiaTheme="minorEastAsia" w:cs="Arial"/>
                <w:sz w:val="22"/>
              </w:rPr>
            </w:pPr>
            <w:r w:rsidRPr="00800C36">
              <w:rPr>
                <w:rFonts w:eastAsiaTheme="minorEastAsia" w:cs="Arial"/>
                <w:sz w:val="22"/>
              </w:rPr>
              <w:t>Paul Wiltenburg</w:t>
            </w:r>
            <w:r>
              <w:rPr>
                <w:rFonts w:eastAsiaTheme="minorEastAsia" w:cs="Arial"/>
                <w:sz w:val="22"/>
              </w:rPr>
              <w:t xml:space="preserve"> </w:t>
            </w:r>
          </w:p>
          <w:p w14:paraId="7E07D2B9" w14:textId="27192D56" w:rsidR="005938A9" w:rsidRDefault="005C452C">
            <w:pPr>
              <w:pStyle w:val="GDASubreferentiekop"/>
              <w:rPr>
                <w:rFonts w:eastAsiaTheme="minorEastAsia" w:cs="Arial"/>
                <w:sz w:val="22"/>
              </w:rPr>
            </w:pPr>
            <w:r w:rsidRPr="004E5E1D">
              <w:rPr>
                <w:rFonts w:eastAsiaTheme="minorEastAsia" w:cs="Arial"/>
                <w:sz w:val="22"/>
              </w:rPr>
              <w:t>Guido Prinsenber</w:t>
            </w:r>
            <w:r w:rsidR="005938A9" w:rsidRPr="004E5E1D">
              <w:rPr>
                <w:rFonts w:eastAsiaTheme="minorEastAsia" w:cs="Arial"/>
                <w:sz w:val="22"/>
              </w:rPr>
              <w:t>g</w:t>
            </w:r>
          </w:p>
          <w:p w14:paraId="0618395F" w14:textId="11A29F31" w:rsidR="00BB53C5" w:rsidRDefault="00BB53C5">
            <w:pPr>
              <w:pStyle w:val="GDASubreferentiekop"/>
              <w:rPr>
                <w:rFonts w:eastAsiaTheme="minorEastAsia" w:cs="Arial"/>
                <w:sz w:val="22"/>
              </w:rPr>
            </w:pPr>
            <w:r w:rsidRPr="00EA3778">
              <w:rPr>
                <w:rFonts w:eastAsiaTheme="minorEastAsia" w:cs="Arial"/>
                <w:sz w:val="22"/>
              </w:rPr>
              <w:t>Anouk van der Vijgh</w:t>
            </w:r>
          </w:p>
          <w:p w14:paraId="5D5D6329" w14:textId="185909D6" w:rsidR="00FD5294" w:rsidRDefault="00FD5294">
            <w:pPr>
              <w:pStyle w:val="GDASubreferentiekop"/>
              <w:rPr>
                <w:rFonts w:eastAsiaTheme="minorEastAsia" w:cs="Arial"/>
                <w:sz w:val="22"/>
              </w:rPr>
            </w:pPr>
            <w:r w:rsidRPr="00186858">
              <w:rPr>
                <w:rFonts w:eastAsiaTheme="minorEastAsia" w:cs="Arial"/>
                <w:sz w:val="22"/>
              </w:rPr>
              <w:t>Yvonne Muijs</w:t>
            </w:r>
          </w:p>
          <w:p w14:paraId="2ADB1635" w14:textId="19F28CFD" w:rsidR="00DC4B5B" w:rsidRDefault="00DF7CC5">
            <w:pPr>
              <w:pStyle w:val="GDASubreferentiekop"/>
              <w:rPr>
                <w:rFonts w:eastAsiaTheme="minorEastAsia" w:cs="Arial"/>
                <w:sz w:val="22"/>
              </w:rPr>
            </w:pPr>
            <w:r>
              <w:rPr>
                <w:rFonts w:eastAsiaTheme="minorEastAsia" w:cs="Arial"/>
                <w:sz w:val="22"/>
              </w:rPr>
              <w:t xml:space="preserve">Lucas </w:t>
            </w:r>
            <w:r>
              <w:rPr>
                <w:rFonts w:eastAsia="Arial" w:cs="Arial"/>
                <w:sz w:val="22"/>
              </w:rPr>
              <w:t>Vervoort</w:t>
            </w:r>
          </w:p>
          <w:p w14:paraId="64D3FC07" w14:textId="3893C9E7" w:rsidR="0098692A" w:rsidRDefault="0098692A" w:rsidP="00992853">
            <w:pPr>
              <w:pStyle w:val="GDASubreferentiekop"/>
              <w:rPr>
                <w:rFonts w:eastAsiaTheme="minorEastAsia" w:cs="Arial"/>
                <w:sz w:val="22"/>
              </w:rPr>
            </w:pPr>
            <w:r w:rsidRPr="00EA3778">
              <w:rPr>
                <w:rFonts w:eastAsiaTheme="minorEastAsia" w:cs="Arial"/>
                <w:sz w:val="22"/>
              </w:rPr>
              <w:t>Arjola Ketting</w:t>
            </w:r>
          </w:p>
          <w:p w14:paraId="18088D48" w14:textId="77777777" w:rsidR="00DC4B5B" w:rsidRDefault="00DC4B5B" w:rsidP="000F3D8F">
            <w:pPr>
              <w:pStyle w:val="GDASubreferentiekop"/>
              <w:rPr>
                <w:rFonts w:eastAsiaTheme="minorEastAsia" w:cs="Arial"/>
                <w:sz w:val="22"/>
              </w:rPr>
            </w:pPr>
          </w:p>
          <w:p w14:paraId="69D6675E" w14:textId="09383EDB" w:rsidR="007C1BF8" w:rsidRDefault="0001473D" w:rsidP="007C1BF8">
            <w:pPr>
              <w:pStyle w:val="GDASubreferentiekop"/>
              <w:rPr>
                <w:rFonts w:eastAsiaTheme="minorEastAsia" w:cs="Arial"/>
                <w:sz w:val="22"/>
              </w:rPr>
            </w:pPr>
            <w:r>
              <w:rPr>
                <w:rFonts w:eastAsiaTheme="minorEastAsia" w:cs="Arial"/>
                <w:sz w:val="22"/>
              </w:rPr>
              <w:t>Peter Boxma</w:t>
            </w:r>
            <w:r w:rsidR="00C90D1D">
              <w:rPr>
                <w:rFonts w:eastAsiaTheme="minorEastAsia" w:cs="Arial"/>
                <w:sz w:val="22"/>
              </w:rPr>
              <w:t xml:space="preserve"> (ziek</w:t>
            </w:r>
            <w:r>
              <w:rPr>
                <w:rFonts w:eastAsiaTheme="minorEastAsia" w:cs="Arial"/>
                <w:sz w:val="22"/>
              </w:rPr>
              <w:t>)</w:t>
            </w:r>
            <w:r w:rsidR="007C1BF8">
              <w:rPr>
                <w:rFonts w:eastAsiaTheme="minorEastAsia" w:cs="Arial"/>
                <w:sz w:val="22"/>
              </w:rPr>
              <w:t xml:space="preserve"> </w:t>
            </w:r>
            <w:r w:rsidR="00131ADD">
              <w:rPr>
                <w:rFonts w:eastAsiaTheme="minorEastAsia" w:cs="Arial"/>
                <w:sz w:val="22"/>
              </w:rPr>
              <w:t>en Frans van Luit</w:t>
            </w:r>
          </w:p>
          <w:p w14:paraId="1B7C03F5" w14:textId="12362BC8" w:rsidR="000C291D" w:rsidRDefault="00956114" w:rsidP="000F3D8F">
            <w:pPr>
              <w:pStyle w:val="GDASubreferentiekop"/>
              <w:rPr>
                <w:rFonts w:eastAsiaTheme="minorEastAsia" w:cs="Arial"/>
                <w:sz w:val="22"/>
              </w:rPr>
            </w:pPr>
            <w:r>
              <w:rPr>
                <w:rFonts w:eastAsiaTheme="minorEastAsia" w:cs="Arial"/>
                <w:sz w:val="22"/>
              </w:rPr>
              <w:t xml:space="preserve"> </w:t>
            </w:r>
          </w:p>
          <w:p w14:paraId="1ECC6D6F" w14:textId="730AA268" w:rsidR="0001473D" w:rsidRPr="0098692A" w:rsidRDefault="00C90D1D" w:rsidP="000F3D8F">
            <w:pPr>
              <w:pStyle w:val="GDASubreferentiekop"/>
              <w:rPr>
                <w:rFonts w:eastAsiaTheme="minorEastAsia" w:cs="Arial"/>
                <w:sz w:val="22"/>
              </w:rPr>
            </w:pPr>
            <w:r>
              <w:rPr>
                <w:rFonts w:eastAsiaTheme="minorEastAsia" w:cs="Arial"/>
                <w:sz w:val="22"/>
              </w:rPr>
              <w:t>Petra Ham</w:t>
            </w:r>
          </w:p>
          <w:p w14:paraId="21F94856" w14:textId="77777777" w:rsidR="00FD5294" w:rsidRPr="0098692A" w:rsidRDefault="00FD5294" w:rsidP="000F3D8F">
            <w:pPr>
              <w:pStyle w:val="GDASubreferentiekop"/>
              <w:rPr>
                <w:rFonts w:eastAsiaTheme="minorEastAsia" w:cs="Arial"/>
                <w:sz w:val="22"/>
              </w:rPr>
            </w:pPr>
          </w:p>
          <w:p w14:paraId="175F3DCC" w14:textId="25C3BF72" w:rsidR="000C291D" w:rsidRPr="0098692A" w:rsidRDefault="000F3D8F" w:rsidP="004B54C3">
            <w:pPr>
              <w:pStyle w:val="GDASubreferentiekop"/>
              <w:rPr>
                <w:rFonts w:eastAsiaTheme="minorEastAsia" w:cs="Arial"/>
                <w:sz w:val="22"/>
              </w:rPr>
            </w:pPr>
            <w:r w:rsidRPr="0098692A">
              <w:rPr>
                <w:rFonts w:eastAsiaTheme="minorEastAsia" w:cs="Arial"/>
                <w:sz w:val="22"/>
              </w:rPr>
              <w:t>Tonny Sluijs</w:t>
            </w:r>
          </w:p>
        </w:tc>
        <w:tc>
          <w:tcPr>
            <w:tcW w:w="1319" w:type="dxa"/>
            <w:gridSpan w:val="3"/>
          </w:tcPr>
          <w:p w14:paraId="3BD27135" w14:textId="77777777" w:rsidR="006B72C4" w:rsidRPr="0098692A" w:rsidRDefault="006B72C4">
            <w:pPr>
              <w:pStyle w:val="GDASubreferentiekop"/>
              <w:rPr>
                <w:rFonts w:eastAsiaTheme="minorEastAsia" w:cs="Arial"/>
                <w:sz w:val="22"/>
              </w:rPr>
            </w:pPr>
          </w:p>
        </w:tc>
      </w:tr>
      <w:tr w:rsidR="006B72C4" w:rsidRPr="00843D81" w14:paraId="4CFDFA4D" w14:textId="77777777" w:rsidTr="003303EA">
        <w:trPr>
          <w:trHeight w:val="334"/>
        </w:trPr>
        <w:tc>
          <w:tcPr>
            <w:tcW w:w="1466" w:type="dxa"/>
            <w:gridSpan w:val="2"/>
          </w:tcPr>
          <w:p w14:paraId="2D3C98D2" w14:textId="77777777" w:rsidR="006B72C4" w:rsidRPr="0098692A" w:rsidRDefault="006B72C4">
            <w:pPr>
              <w:pStyle w:val="GDAGeenafstandBold"/>
              <w:spacing w:after="240"/>
              <w:rPr>
                <w:rFonts w:eastAsiaTheme="minorEastAsia" w:cs="Arial"/>
                <w:sz w:val="22"/>
              </w:rPr>
            </w:pPr>
          </w:p>
        </w:tc>
        <w:tc>
          <w:tcPr>
            <w:tcW w:w="284" w:type="dxa"/>
          </w:tcPr>
          <w:p w14:paraId="08BF8BA1" w14:textId="77777777" w:rsidR="006B72C4" w:rsidRPr="0098692A" w:rsidRDefault="006B72C4">
            <w:pPr>
              <w:pStyle w:val="GDASubreferentiekop"/>
              <w:spacing w:after="240"/>
              <w:rPr>
                <w:rFonts w:eastAsiaTheme="minorEastAsia" w:cs="Arial"/>
                <w:sz w:val="22"/>
              </w:rPr>
            </w:pPr>
          </w:p>
        </w:tc>
        <w:tc>
          <w:tcPr>
            <w:tcW w:w="7017" w:type="dxa"/>
            <w:gridSpan w:val="4"/>
          </w:tcPr>
          <w:p w14:paraId="375C6313" w14:textId="77777777" w:rsidR="006B72C4" w:rsidRPr="0098692A" w:rsidRDefault="006B72C4">
            <w:pPr>
              <w:pStyle w:val="GDASubreferentiekop"/>
              <w:spacing w:after="240"/>
              <w:rPr>
                <w:rFonts w:eastAsiaTheme="minorEastAsia" w:cs="Arial"/>
                <w:sz w:val="22"/>
              </w:rPr>
            </w:pPr>
          </w:p>
        </w:tc>
        <w:tc>
          <w:tcPr>
            <w:tcW w:w="1319" w:type="dxa"/>
            <w:gridSpan w:val="3"/>
          </w:tcPr>
          <w:p w14:paraId="6E51A398" w14:textId="77777777" w:rsidR="006B72C4" w:rsidRPr="0098692A" w:rsidRDefault="006B72C4">
            <w:pPr>
              <w:pStyle w:val="GDASubreferentiekop"/>
              <w:spacing w:after="240"/>
              <w:rPr>
                <w:rFonts w:eastAsiaTheme="minorEastAsia" w:cs="Arial"/>
                <w:sz w:val="22"/>
              </w:rPr>
            </w:pPr>
          </w:p>
        </w:tc>
      </w:tr>
      <w:tr w:rsidR="006B72C4" w:rsidRPr="008458A3" w14:paraId="76C76F22"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567"/>
          <w:tblHeader/>
        </w:trPr>
        <w:tc>
          <w:tcPr>
            <w:tcW w:w="566" w:type="dxa"/>
            <w:shd w:val="clear" w:color="auto" w:fill="D9D9D9" w:themeFill="background1" w:themeFillShade="D9"/>
            <w:vAlign w:val="center"/>
          </w:tcPr>
          <w:p w14:paraId="46782E05" w14:textId="77777777" w:rsidR="006B72C4" w:rsidRPr="008458A3" w:rsidRDefault="00904B7D">
            <w:pPr>
              <w:rPr>
                <w:rFonts w:cs="Arial"/>
                <w:b/>
                <w:bCs/>
                <w:sz w:val="22"/>
              </w:rPr>
            </w:pPr>
            <w:bookmarkStart w:id="0" w:name="blwfaxtekst"/>
            <w:bookmarkEnd w:id="0"/>
            <w:r w:rsidRPr="008458A3">
              <w:rPr>
                <w:rFonts w:cs="Arial"/>
                <w:b/>
                <w:bCs/>
                <w:sz w:val="22"/>
              </w:rPr>
              <w:t>Nr</w:t>
            </w:r>
          </w:p>
        </w:tc>
        <w:tc>
          <w:tcPr>
            <w:tcW w:w="6820" w:type="dxa"/>
            <w:gridSpan w:val="5"/>
            <w:shd w:val="clear" w:color="auto" w:fill="D9D9D9" w:themeFill="background1" w:themeFillShade="D9"/>
            <w:vAlign w:val="center"/>
          </w:tcPr>
          <w:p w14:paraId="0B8A4BB0" w14:textId="77777777" w:rsidR="006B72C4" w:rsidRPr="008458A3" w:rsidRDefault="00904B7D">
            <w:pPr>
              <w:rPr>
                <w:rFonts w:cs="Arial"/>
                <w:b/>
                <w:bCs/>
                <w:sz w:val="22"/>
              </w:rPr>
            </w:pPr>
            <w:r w:rsidRPr="008458A3">
              <w:rPr>
                <w:rFonts w:cs="Arial"/>
                <w:b/>
                <w:bCs/>
                <w:sz w:val="22"/>
              </w:rPr>
              <w:t>Notulen/Actiepunten</w:t>
            </w:r>
          </w:p>
        </w:tc>
        <w:tc>
          <w:tcPr>
            <w:tcW w:w="1584" w:type="dxa"/>
            <w:gridSpan w:val="2"/>
            <w:shd w:val="clear" w:color="auto" w:fill="D9D9D9" w:themeFill="background1" w:themeFillShade="D9"/>
            <w:vAlign w:val="center"/>
          </w:tcPr>
          <w:p w14:paraId="5386588E" w14:textId="77777777" w:rsidR="006B72C4" w:rsidRPr="008458A3" w:rsidRDefault="00904B7D">
            <w:pPr>
              <w:jc w:val="center"/>
              <w:rPr>
                <w:rFonts w:cs="Arial"/>
                <w:b/>
                <w:bCs/>
                <w:sz w:val="22"/>
              </w:rPr>
            </w:pPr>
            <w:r w:rsidRPr="008458A3">
              <w:rPr>
                <w:rFonts w:cs="Arial"/>
                <w:b/>
                <w:bCs/>
                <w:sz w:val="22"/>
              </w:rPr>
              <w:t>door</w:t>
            </w:r>
          </w:p>
        </w:tc>
        <w:tc>
          <w:tcPr>
            <w:tcW w:w="901" w:type="dxa"/>
            <w:shd w:val="clear" w:color="auto" w:fill="D9D9D9" w:themeFill="background1" w:themeFillShade="D9"/>
            <w:vAlign w:val="center"/>
          </w:tcPr>
          <w:p w14:paraId="64003393" w14:textId="77777777" w:rsidR="006B72C4" w:rsidRPr="008458A3" w:rsidRDefault="00904B7D">
            <w:pPr>
              <w:jc w:val="center"/>
              <w:rPr>
                <w:rFonts w:cs="Arial"/>
                <w:b/>
                <w:bCs/>
                <w:sz w:val="22"/>
              </w:rPr>
            </w:pPr>
            <w:r w:rsidRPr="008458A3">
              <w:rPr>
                <w:rFonts w:cs="Arial"/>
                <w:b/>
                <w:bCs/>
                <w:sz w:val="22"/>
              </w:rPr>
              <w:t>gereed</w:t>
            </w:r>
          </w:p>
        </w:tc>
      </w:tr>
      <w:tr w:rsidR="00283714" w:rsidRPr="008458A3" w14:paraId="5A6A507F"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36EE29A" w14:textId="26265911" w:rsidR="00283714" w:rsidRDefault="00747B7D" w:rsidP="00760DBA">
            <w:pPr>
              <w:spacing w:after="0"/>
              <w:contextualSpacing w:val="0"/>
              <w:jc w:val="center"/>
              <w:rPr>
                <w:rFonts w:cs="Arial"/>
                <w:b/>
                <w:sz w:val="22"/>
              </w:rPr>
            </w:pPr>
            <w:r>
              <w:rPr>
                <w:rFonts w:cs="Arial"/>
                <w:b/>
                <w:sz w:val="22"/>
              </w:rPr>
              <w:t>1.</w:t>
            </w:r>
          </w:p>
        </w:tc>
        <w:tc>
          <w:tcPr>
            <w:tcW w:w="6820" w:type="dxa"/>
            <w:gridSpan w:val="5"/>
          </w:tcPr>
          <w:p w14:paraId="57412473" w14:textId="77777777" w:rsidR="00933C7F" w:rsidRDefault="00DB628A" w:rsidP="00231855">
            <w:pPr>
              <w:suppressAutoHyphens/>
              <w:spacing w:after="0"/>
              <w:outlineLvl w:val="0"/>
              <w:rPr>
                <w:rFonts w:eastAsia="Arial" w:cs="Arial"/>
                <w:b/>
                <w:color w:val="000000"/>
                <w:sz w:val="22"/>
              </w:rPr>
            </w:pPr>
            <w:r>
              <w:rPr>
                <w:rFonts w:eastAsia="Arial" w:cs="Arial"/>
                <w:b/>
                <w:color w:val="000000"/>
                <w:sz w:val="22"/>
              </w:rPr>
              <w:t>Ambtenaren over Kwaliteit Cliëntervaringsonderzoek 2023 Sociaal Domein (Karin Wink, Marieke Vonk)</w:t>
            </w:r>
          </w:p>
          <w:p w14:paraId="414A768A" w14:textId="77777777" w:rsidR="009A3CA6" w:rsidRDefault="009A3CA6" w:rsidP="00231855">
            <w:pPr>
              <w:suppressAutoHyphens/>
              <w:spacing w:after="0"/>
              <w:outlineLvl w:val="0"/>
              <w:rPr>
                <w:rFonts w:eastAsia="Arial" w:cs="Arial"/>
                <w:color w:val="000000"/>
                <w:sz w:val="22"/>
              </w:rPr>
            </w:pPr>
          </w:p>
          <w:p w14:paraId="19B930E0" w14:textId="77777777" w:rsidR="00F06ABF" w:rsidRDefault="00F06ABF" w:rsidP="00F06ABF">
            <w:pPr>
              <w:suppressAutoHyphens/>
              <w:spacing w:after="0"/>
              <w:outlineLvl w:val="0"/>
              <w:rPr>
                <w:rFonts w:eastAsia="Arial" w:cs="Arial"/>
                <w:i/>
                <w:color w:val="000000"/>
                <w:sz w:val="22"/>
              </w:rPr>
            </w:pPr>
            <w:r w:rsidRPr="00FF3C6D">
              <w:rPr>
                <w:rFonts w:eastAsia="Arial" w:cs="Arial"/>
                <w:i/>
                <w:color w:val="000000"/>
                <w:sz w:val="22"/>
              </w:rPr>
              <w:t>Ter info: in de tekst hierna is “A” een ambtenaar, en “GCR” een opmerking vanuit de GCR.</w:t>
            </w:r>
          </w:p>
          <w:p w14:paraId="698F0FAC" w14:textId="77777777" w:rsidR="00F06ABF" w:rsidRDefault="00F06ABF" w:rsidP="00231855">
            <w:pPr>
              <w:suppressAutoHyphens/>
              <w:spacing w:after="0"/>
              <w:outlineLvl w:val="0"/>
              <w:rPr>
                <w:rFonts w:eastAsia="Arial" w:cs="Arial"/>
                <w:color w:val="000000"/>
                <w:sz w:val="22"/>
              </w:rPr>
            </w:pPr>
          </w:p>
          <w:p w14:paraId="7D4A0865" w14:textId="3DBC5F35" w:rsidR="00BE5904" w:rsidRDefault="00F06ABF" w:rsidP="00231855">
            <w:pPr>
              <w:suppressAutoHyphens/>
              <w:spacing w:after="0"/>
              <w:outlineLvl w:val="0"/>
              <w:rPr>
                <w:rFonts w:eastAsia="Arial" w:cs="Arial"/>
                <w:color w:val="000000"/>
                <w:sz w:val="22"/>
              </w:rPr>
            </w:pPr>
            <w:r>
              <w:rPr>
                <w:rFonts w:eastAsia="Arial" w:cs="Arial"/>
                <w:color w:val="000000"/>
                <w:sz w:val="22"/>
              </w:rPr>
              <w:t xml:space="preserve">A: de </w:t>
            </w:r>
            <w:r w:rsidR="00BE5904">
              <w:rPr>
                <w:rFonts w:eastAsia="Arial" w:cs="Arial"/>
                <w:color w:val="000000"/>
                <w:sz w:val="22"/>
              </w:rPr>
              <w:t>vorige k</w:t>
            </w:r>
            <w:r w:rsidR="0044760F">
              <w:rPr>
                <w:rFonts w:eastAsia="Arial" w:cs="Arial"/>
                <w:color w:val="000000"/>
                <w:sz w:val="22"/>
              </w:rPr>
              <w:t>eer was ik hier voor een toelichting n.a.v. de resultaten op</w:t>
            </w:r>
            <w:r w:rsidR="0083191B">
              <w:rPr>
                <w:rFonts w:eastAsia="Arial" w:cs="Arial"/>
                <w:color w:val="000000"/>
                <w:sz w:val="22"/>
              </w:rPr>
              <w:t xml:space="preserve"> kwantitatie</w:t>
            </w:r>
            <w:r w:rsidR="0044760F">
              <w:rPr>
                <w:rFonts w:eastAsia="Arial" w:cs="Arial"/>
                <w:color w:val="000000"/>
                <w:sz w:val="22"/>
              </w:rPr>
              <w:t xml:space="preserve">f gebied. </w:t>
            </w:r>
            <w:r w:rsidR="00BE5904">
              <w:rPr>
                <w:rFonts w:eastAsia="Arial" w:cs="Arial"/>
                <w:color w:val="000000"/>
                <w:sz w:val="22"/>
              </w:rPr>
              <w:t xml:space="preserve">Vandaag </w:t>
            </w:r>
            <w:r w:rsidR="0044760F">
              <w:rPr>
                <w:rFonts w:eastAsia="Arial" w:cs="Arial"/>
                <w:color w:val="000000"/>
                <w:sz w:val="22"/>
              </w:rPr>
              <w:t xml:space="preserve">wordt ingegaan op de </w:t>
            </w:r>
            <w:r w:rsidR="0083191B">
              <w:rPr>
                <w:rFonts w:eastAsia="Arial" w:cs="Arial"/>
                <w:color w:val="000000"/>
                <w:sz w:val="22"/>
              </w:rPr>
              <w:t xml:space="preserve">kwalitatieve </w:t>
            </w:r>
            <w:r w:rsidR="0044760F">
              <w:rPr>
                <w:rFonts w:eastAsia="Arial" w:cs="Arial"/>
                <w:color w:val="000000"/>
                <w:sz w:val="22"/>
              </w:rPr>
              <w:t>resultaten</w:t>
            </w:r>
            <w:r w:rsidR="00BE5904">
              <w:rPr>
                <w:rFonts w:eastAsia="Arial" w:cs="Arial"/>
                <w:color w:val="000000"/>
                <w:sz w:val="22"/>
              </w:rPr>
              <w:t xml:space="preserve">, </w:t>
            </w:r>
            <w:r w:rsidR="0044760F">
              <w:rPr>
                <w:rFonts w:eastAsia="Arial" w:cs="Arial"/>
                <w:color w:val="000000"/>
                <w:sz w:val="22"/>
              </w:rPr>
              <w:t xml:space="preserve">en gaan we </w:t>
            </w:r>
            <w:r w:rsidR="00BE5904">
              <w:rPr>
                <w:rFonts w:eastAsia="Arial" w:cs="Arial"/>
                <w:color w:val="000000"/>
                <w:sz w:val="22"/>
              </w:rPr>
              <w:t>dus meer de diepte in.</w:t>
            </w:r>
          </w:p>
          <w:p w14:paraId="5BCCFCF1" w14:textId="2B40152E" w:rsidR="0083191B" w:rsidRDefault="00F06ABF" w:rsidP="00231855">
            <w:pPr>
              <w:suppressAutoHyphens/>
              <w:spacing w:after="0"/>
              <w:outlineLvl w:val="0"/>
              <w:rPr>
                <w:rFonts w:eastAsia="Arial" w:cs="Arial"/>
                <w:color w:val="000000"/>
                <w:sz w:val="22"/>
              </w:rPr>
            </w:pPr>
            <w:r>
              <w:rPr>
                <w:rFonts w:eastAsia="Arial" w:cs="Arial"/>
                <w:color w:val="000000"/>
                <w:sz w:val="22"/>
              </w:rPr>
              <w:t>B</w:t>
            </w:r>
            <w:r w:rsidR="0083191B">
              <w:rPr>
                <w:rFonts w:eastAsia="Arial" w:cs="Arial"/>
                <w:color w:val="000000"/>
                <w:sz w:val="22"/>
              </w:rPr>
              <w:t xml:space="preserve">ij ouderen is een Zilverplan in de maak. </w:t>
            </w:r>
          </w:p>
          <w:p w14:paraId="7F350322" w14:textId="38F8DA61" w:rsidR="0083191B" w:rsidRDefault="0083191B" w:rsidP="00231855">
            <w:pPr>
              <w:suppressAutoHyphens/>
              <w:spacing w:after="0"/>
              <w:outlineLvl w:val="0"/>
              <w:rPr>
                <w:rFonts w:eastAsia="Arial" w:cs="Arial"/>
                <w:color w:val="000000"/>
                <w:sz w:val="22"/>
              </w:rPr>
            </w:pPr>
            <w:r>
              <w:rPr>
                <w:rFonts w:eastAsia="Arial" w:cs="Arial"/>
                <w:color w:val="000000"/>
                <w:sz w:val="22"/>
              </w:rPr>
              <w:t>Vandaag meer over de ouderen, vallend onder de WMO groep, vanaf 70 jaar.</w:t>
            </w:r>
            <w:r w:rsidR="00F06ABF">
              <w:rPr>
                <w:rFonts w:eastAsia="Arial" w:cs="Arial"/>
                <w:color w:val="000000"/>
                <w:sz w:val="22"/>
              </w:rPr>
              <w:t xml:space="preserve"> </w:t>
            </w:r>
            <w:r>
              <w:rPr>
                <w:rFonts w:eastAsia="Arial" w:cs="Arial"/>
                <w:color w:val="000000"/>
                <w:sz w:val="22"/>
              </w:rPr>
              <w:t xml:space="preserve">Vertelt over de opzet van het onderzoek. </w:t>
            </w:r>
          </w:p>
          <w:p w14:paraId="728A0CFD" w14:textId="684D1EC3" w:rsidR="00C86838" w:rsidRDefault="0083191B" w:rsidP="00231855">
            <w:pPr>
              <w:suppressAutoHyphens/>
              <w:spacing w:after="0"/>
              <w:outlineLvl w:val="0"/>
              <w:rPr>
                <w:rFonts w:eastAsia="Arial" w:cs="Arial"/>
                <w:color w:val="000000"/>
                <w:sz w:val="22"/>
              </w:rPr>
            </w:pPr>
            <w:r>
              <w:rPr>
                <w:rFonts w:eastAsia="Arial" w:cs="Arial"/>
                <w:color w:val="000000"/>
                <w:sz w:val="22"/>
              </w:rPr>
              <w:t xml:space="preserve">Uitkomsten opgedeeld in 4 onderdelen: communicatie, meedoen, wonen en mantelzorg. Deze </w:t>
            </w:r>
            <w:r w:rsidR="00891C20">
              <w:rPr>
                <w:rFonts w:eastAsia="Arial" w:cs="Arial"/>
                <w:color w:val="000000"/>
                <w:sz w:val="22"/>
              </w:rPr>
              <w:t xml:space="preserve">onderdelen </w:t>
            </w:r>
            <w:r>
              <w:rPr>
                <w:rFonts w:eastAsia="Arial" w:cs="Arial"/>
                <w:color w:val="000000"/>
                <w:sz w:val="22"/>
              </w:rPr>
              <w:t xml:space="preserve">worden apart </w:t>
            </w:r>
            <w:r w:rsidR="00891C20">
              <w:rPr>
                <w:rFonts w:eastAsia="Arial" w:cs="Arial"/>
                <w:color w:val="000000"/>
                <w:sz w:val="22"/>
              </w:rPr>
              <w:t>toegelicht aan de hand van een hand out die uitgedeeld wordt.</w:t>
            </w:r>
          </w:p>
          <w:p w14:paraId="0DA4BA50" w14:textId="0BD3A1ED" w:rsidR="00EA0535" w:rsidRPr="00891C20" w:rsidRDefault="00F06ABF" w:rsidP="00231855">
            <w:pPr>
              <w:suppressAutoHyphens/>
              <w:spacing w:after="0"/>
              <w:outlineLvl w:val="0"/>
              <w:rPr>
                <w:rFonts w:eastAsia="Arial" w:cs="Arial"/>
                <w:i/>
                <w:color w:val="000000"/>
                <w:sz w:val="22"/>
              </w:rPr>
            </w:pPr>
            <w:r>
              <w:rPr>
                <w:rFonts w:eastAsia="Arial" w:cs="Arial"/>
                <w:i/>
                <w:color w:val="000000"/>
                <w:sz w:val="22"/>
              </w:rPr>
              <w:t>GCR: o</w:t>
            </w:r>
            <w:r w:rsidR="00EA0535" w:rsidRPr="00891C20">
              <w:rPr>
                <w:rFonts w:eastAsia="Arial" w:cs="Arial"/>
                <w:i/>
                <w:color w:val="000000"/>
                <w:sz w:val="22"/>
              </w:rPr>
              <w:t xml:space="preserve">p papier </w:t>
            </w:r>
            <w:r w:rsidR="00891C20">
              <w:rPr>
                <w:rFonts w:eastAsia="Arial" w:cs="Arial"/>
                <w:i/>
                <w:color w:val="000000"/>
                <w:sz w:val="22"/>
              </w:rPr>
              <w:t xml:space="preserve">informatie verstrekken </w:t>
            </w:r>
            <w:r w:rsidR="00EA0535" w:rsidRPr="00891C20">
              <w:rPr>
                <w:rFonts w:eastAsia="Arial" w:cs="Arial"/>
                <w:i/>
                <w:color w:val="000000"/>
                <w:sz w:val="22"/>
              </w:rPr>
              <w:t>betek</w:t>
            </w:r>
            <w:r w:rsidR="00E10F52">
              <w:rPr>
                <w:rFonts w:eastAsia="Arial" w:cs="Arial"/>
                <w:i/>
                <w:color w:val="000000"/>
                <w:sz w:val="22"/>
              </w:rPr>
              <w:t>ent wel dat info snel ve</w:t>
            </w:r>
            <w:r>
              <w:rPr>
                <w:rFonts w:eastAsia="Arial" w:cs="Arial"/>
                <w:i/>
                <w:color w:val="000000"/>
                <w:sz w:val="22"/>
              </w:rPr>
              <w:t>randert dat regelmatig aanpassingen</w:t>
            </w:r>
            <w:r w:rsidR="00E10F52">
              <w:rPr>
                <w:rFonts w:eastAsia="Arial" w:cs="Arial"/>
                <w:i/>
                <w:color w:val="000000"/>
                <w:sz w:val="22"/>
              </w:rPr>
              <w:t xml:space="preserve"> vergt.</w:t>
            </w:r>
          </w:p>
          <w:p w14:paraId="51DDF343" w14:textId="475D02FC" w:rsidR="003D72B6" w:rsidRPr="00891C20" w:rsidRDefault="00E10F52" w:rsidP="00231855">
            <w:pPr>
              <w:suppressAutoHyphens/>
              <w:spacing w:after="0"/>
              <w:outlineLvl w:val="0"/>
              <w:rPr>
                <w:rFonts w:eastAsia="Arial" w:cs="Arial"/>
                <w:i/>
                <w:color w:val="000000"/>
                <w:sz w:val="22"/>
              </w:rPr>
            </w:pPr>
            <w:r>
              <w:rPr>
                <w:rFonts w:eastAsia="Arial" w:cs="Arial"/>
                <w:i/>
                <w:color w:val="000000"/>
                <w:sz w:val="22"/>
              </w:rPr>
              <w:t>E</w:t>
            </w:r>
            <w:r w:rsidR="003D72B6" w:rsidRPr="00891C20">
              <w:rPr>
                <w:rFonts w:eastAsia="Arial" w:cs="Arial"/>
                <w:i/>
                <w:color w:val="000000"/>
                <w:sz w:val="22"/>
              </w:rPr>
              <w:t>en informatie</w:t>
            </w:r>
            <w:r>
              <w:rPr>
                <w:rFonts w:eastAsia="Arial" w:cs="Arial"/>
                <w:i/>
                <w:color w:val="000000"/>
                <w:sz w:val="22"/>
              </w:rPr>
              <w:t>-/</w:t>
            </w:r>
            <w:r w:rsidR="003D72B6" w:rsidRPr="00891C20">
              <w:rPr>
                <w:rFonts w:eastAsia="Arial" w:cs="Arial"/>
                <w:i/>
                <w:color w:val="000000"/>
                <w:sz w:val="22"/>
              </w:rPr>
              <w:t>telefoonnummer</w:t>
            </w:r>
            <w:r>
              <w:rPr>
                <w:rFonts w:eastAsia="Arial" w:cs="Arial"/>
                <w:i/>
                <w:color w:val="000000"/>
                <w:sz w:val="22"/>
              </w:rPr>
              <w:t xml:space="preserve"> toevoegen</w:t>
            </w:r>
            <w:r w:rsidR="003D72B6" w:rsidRPr="00891C20">
              <w:rPr>
                <w:rFonts w:eastAsia="Arial" w:cs="Arial"/>
                <w:i/>
                <w:color w:val="000000"/>
                <w:sz w:val="22"/>
              </w:rPr>
              <w:t>, hieraan is ook behoefte. Men wil een stem horen.</w:t>
            </w:r>
          </w:p>
          <w:p w14:paraId="2F3533F5" w14:textId="4E9A8154" w:rsidR="003D72B6" w:rsidRDefault="00F06ABF" w:rsidP="00231855">
            <w:pPr>
              <w:suppressAutoHyphens/>
              <w:spacing w:after="0"/>
              <w:outlineLvl w:val="0"/>
              <w:rPr>
                <w:rFonts w:eastAsia="Arial" w:cs="Arial"/>
                <w:color w:val="000000"/>
                <w:sz w:val="22"/>
              </w:rPr>
            </w:pPr>
            <w:r>
              <w:rPr>
                <w:rFonts w:eastAsia="Arial" w:cs="Arial"/>
                <w:color w:val="000000"/>
                <w:sz w:val="22"/>
              </w:rPr>
              <w:t>A</w:t>
            </w:r>
            <w:r w:rsidR="003D72B6">
              <w:rPr>
                <w:rFonts w:eastAsia="Arial" w:cs="Arial"/>
                <w:color w:val="000000"/>
                <w:sz w:val="22"/>
              </w:rPr>
              <w:t xml:space="preserve">: </w:t>
            </w:r>
            <w:r>
              <w:rPr>
                <w:rFonts w:eastAsia="Arial" w:cs="Arial"/>
                <w:color w:val="000000"/>
                <w:sz w:val="22"/>
              </w:rPr>
              <w:t>d</w:t>
            </w:r>
            <w:r w:rsidR="003D72B6">
              <w:rPr>
                <w:rFonts w:eastAsia="Arial" w:cs="Arial"/>
                <w:color w:val="000000"/>
                <w:sz w:val="22"/>
              </w:rPr>
              <w:t xml:space="preserve">e ouderenvoorlichters zijn vrijwilligers, en de coördinator van hen werkt bij de gemeente. </w:t>
            </w:r>
            <w:r w:rsidR="00EE5B57">
              <w:rPr>
                <w:rFonts w:eastAsia="Arial" w:cs="Arial"/>
                <w:color w:val="000000"/>
                <w:sz w:val="22"/>
              </w:rPr>
              <w:t>Iedereen die 75 jaar wordt, wordt aan- geschreven, daarna iedere vijf jaar.</w:t>
            </w:r>
          </w:p>
          <w:p w14:paraId="1A444330" w14:textId="053D6772" w:rsidR="003D72B6" w:rsidRPr="00E10F52" w:rsidRDefault="00F06ABF" w:rsidP="00231855">
            <w:pPr>
              <w:suppressAutoHyphens/>
              <w:spacing w:after="0"/>
              <w:outlineLvl w:val="0"/>
              <w:rPr>
                <w:rFonts w:eastAsia="Arial" w:cs="Arial"/>
                <w:i/>
                <w:color w:val="000000"/>
                <w:sz w:val="22"/>
              </w:rPr>
            </w:pPr>
            <w:r>
              <w:rPr>
                <w:rFonts w:eastAsia="Arial" w:cs="Arial"/>
                <w:i/>
                <w:color w:val="000000"/>
                <w:sz w:val="22"/>
              </w:rPr>
              <w:t>GCR: ho</w:t>
            </w:r>
            <w:r w:rsidR="003D72B6" w:rsidRPr="00E10F52">
              <w:rPr>
                <w:rFonts w:eastAsia="Arial" w:cs="Arial"/>
                <w:i/>
                <w:color w:val="000000"/>
                <w:sz w:val="22"/>
              </w:rPr>
              <w:t xml:space="preserve">eveel </w:t>
            </w:r>
            <w:r w:rsidR="00E10F52" w:rsidRPr="00E10F52">
              <w:rPr>
                <w:rFonts w:eastAsia="Arial" w:cs="Arial"/>
                <w:i/>
                <w:color w:val="000000"/>
                <w:sz w:val="22"/>
              </w:rPr>
              <w:t xml:space="preserve">bewoners </w:t>
            </w:r>
            <w:r w:rsidR="003D72B6" w:rsidRPr="00E10F52">
              <w:rPr>
                <w:rFonts w:eastAsia="Arial" w:cs="Arial"/>
                <w:i/>
                <w:color w:val="000000"/>
                <w:sz w:val="22"/>
              </w:rPr>
              <w:t xml:space="preserve">zijn </w:t>
            </w:r>
            <w:r w:rsidR="00EE5B57">
              <w:rPr>
                <w:rFonts w:eastAsia="Arial" w:cs="Arial"/>
                <w:i/>
                <w:color w:val="000000"/>
                <w:sz w:val="22"/>
              </w:rPr>
              <w:t xml:space="preserve">dit </w:t>
            </w:r>
            <w:r>
              <w:rPr>
                <w:rFonts w:eastAsia="Arial" w:cs="Arial"/>
                <w:i/>
                <w:color w:val="000000"/>
                <w:sz w:val="22"/>
              </w:rPr>
              <w:t xml:space="preserve">in </w:t>
            </w:r>
            <w:r w:rsidR="003D72B6" w:rsidRPr="00E10F52">
              <w:rPr>
                <w:rFonts w:eastAsia="Arial" w:cs="Arial"/>
                <w:i/>
                <w:color w:val="000000"/>
                <w:sz w:val="22"/>
              </w:rPr>
              <w:t>Gouda?</w:t>
            </w:r>
          </w:p>
          <w:p w14:paraId="48A894FE" w14:textId="1590A7BC" w:rsidR="003D72B6" w:rsidRPr="00E10F52" w:rsidRDefault="00E10F52" w:rsidP="00231855">
            <w:pPr>
              <w:suppressAutoHyphens/>
              <w:spacing w:after="0"/>
              <w:outlineLvl w:val="0"/>
              <w:rPr>
                <w:rFonts w:eastAsia="Arial" w:cs="Arial"/>
                <w:i/>
                <w:color w:val="000000"/>
                <w:sz w:val="22"/>
              </w:rPr>
            </w:pPr>
            <w:r>
              <w:rPr>
                <w:rFonts w:eastAsia="Arial" w:cs="Arial"/>
                <w:i/>
                <w:color w:val="000000"/>
                <w:sz w:val="22"/>
              </w:rPr>
              <w:t>E</w:t>
            </w:r>
            <w:r w:rsidR="003D72B6" w:rsidRPr="00E10F52">
              <w:rPr>
                <w:rFonts w:eastAsia="Arial" w:cs="Arial"/>
                <w:i/>
                <w:color w:val="000000"/>
                <w:sz w:val="22"/>
              </w:rPr>
              <w:t xml:space="preserve">n hoeveel van dit aantal maken gebruik van de WMO? </w:t>
            </w:r>
          </w:p>
          <w:p w14:paraId="22758351" w14:textId="7250C7D9" w:rsidR="003D72B6" w:rsidRDefault="00F06ABF" w:rsidP="00231855">
            <w:pPr>
              <w:suppressAutoHyphens/>
              <w:spacing w:after="0"/>
              <w:outlineLvl w:val="0"/>
              <w:rPr>
                <w:rFonts w:eastAsia="Arial" w:cs="Arial"/>
                <w:color w:val="000000"/>
                <w:sz w:val="22"/>
              </w:rPr>
            </w:pPr>
            <w:r>
              <w:rPr>
                <w:rFonts w:eastAsia="Arial" w:cs="Arial"/>
                <w:color w:val="000000"/>
                <w:sz w:val="22"/>
              </w:rPr>
              <w:lastRenderedPageBreak/>
              <w:t>A: d</w:t>
            </w:r>
            <w:r w:rsidR="00D6236D">
              <w:rPr>
                <w:rFonts w:eastAsia="Arial" w:cs="Arial"/>
                <w:color w:val="000000"/>
                <w:sz w:val="22"/>
              </w:rPr>
              <w:t>it zal worden</w:t>
            </w:r>
            <w:r w:rsidR="003C7085">
              <w:rPr>
                <w:rFonts w:eastAsia="Arial" w:cs="Arial"/>
                <w:color w:val="000000"/>
                <w:sz w:val="22"/>
              </w:rPr>
              <w:t xml:space="preserve"> uitgezocht </w:t>
            </w:r>
            <w:r w:rsidR="003E31AB">
              <w:rPr>
                <w:rFonts w:eastAsia="Arial" w:cs="Arial"/>
                <w:color w:val="000000"/>
                <w:sz w:val="22"/>
              </w:rPr>
              <w:t>(</w:t>
            </w:r>
            <w:r w:rsidR="003C7085">
              <w:rPr>
                <w:rFonts w:eastAsia="Arial" w:cs="Arial"/>
                <w:color w:val="000000"/>
                <w:sz w:val="22"/>
              </w:rPr>
              <w:t>en</w:t>
            </w:r>
            <w:r w:rsidR="003E31AB">
              <w:rPr>
                <w:rFonts w:eastAsia="Arial" w:cs="Arial"/>
                <w:color w:val="000000"/>
                <w:sz w:val="22"/>
              </w:rPr>
              <w:t xml:space="preserve"> is inmiddels teruggekoppeld).</w:t>
            </w:r>
          </w:p>
          <w:p w14:paraId="6C1CFA1D" w14:textId="029608F6" w:rsidR="0087659F" w:rsidRPr="00D6236D" w:rsidRDefault="00F06ABF" w:rsidP="00231855">
            <w:pPr>
              <w:suppressAutoHyphens/>
              <w:spacing w:after="0"/>
              <w:outlineLvl w:val="0"/>
              <w:rPr>
                <w:rFonts w:eastAsia="Arial" w:cs="Arial"/>
                <w:i/>
                <w:color w:val="000000"/>
                <w:sz w:val="22"/>
              </w:rPr>
            </w:pPr>
            <w:r>
              <w:rPr>
                <w:rFonts w:eastAsia="Arial" w:cs="Arial"/>
                <w:i/>
                <w:color w:val="000000"/>
                <w:sz w:val="22"/>
              </w:rPr>
              <w:t>GCR</w:t>
            </w:r>
            <w:r w:rsidR="0087659F" w:rsidRPr="00D6236D">
              <w:rPr>
                <w:rFonts w:eastAsia="Arial" w:cs="Arial"/>
                <w:i/>
                <w:color w:val="000000"/>
                <w:sz w:val="22"/>
              </w:rPr>
              <w:t xml:space="preserve">: ouderen </w:t>
            </w:r>
            <w:r>
              <w:rPr>
                <w:rFonts w:eastAsia="Arial" w:cs="Arial"/>
                <w:i/>
                <w:color w:val="000000"/>
                <w:sz w:val="22"/>
              </w:rPr>
              <w:t xml:space="preserve">zijn </w:t>
            </w:r>
            <w:r w:rsidR="0087659F" w:rsidRPr="00D6236D">
              <w:rPr>
                <w:rFonts w:eastAsia="Arial" w:cs="Arial"/>
                <w:i/>
                <w:color w:val="000000"/>
                <w:sz w:val="22"/>
              </w:rPr>
              <w:t>ook hard nodig voor vrijwilligerswerk.</w:t>
            </w:r>
          </w:p>
          <w:p w14:paraId="3BB268D4" w14:textId="205BD7E9" w:rsidR="0087659F" w:rsidRPr="00D6236D" w:rsidRDefault="00F06ABF" w:rsidP="00231855">
            <w:pPr>
              <w:suppressAutoHyphens/>
              <w:spacing w:after="0"/>
              <w:outlineLvl w:val="0"/>
              <w:rPr>
                <w:rFonts w:eastAsia="Arial" w:cs="Arial"/>
                <w:i/>
                <w:color w:val="000000"/>
                <w:sz w:val="22"/>
              </w:rPr>
            </w:pPr>
            <w:r>
              <w:rPr>
                <w:rFonts w:eastAsia="Arial" w:cs="Arial"/>
                <w:i/>
                <w:color w:val="000000"/>
                <w:sz w:val="22"/>
              </w:rPr>
              <w:t>E</w:t>
            </w:r>
            <w:r w:rsidR="0087659F" w:rsidRPr="00D6236D">
              <w:rPr>
                <w:rFonts w:eastAsia="Arial" w:cs="Arial"/>
                <w:i/>
                <w:color w:val="000000"/>
                <w:sz w:val="22"/>
              </w:rPr>
              <w:t>r zijn ook veel organisaties die e</w:t>
            </w:r>
            <w:r>
              <w:rPr>
                <w:rFonts w:eastAsia="Arial" w:cs="Arial"/>
                <w:i/>
                <w:color w:val="000000"/>
                <w:sz w:val="22"/>
              </w:rPr>
              <w:t xml:space="preserve">.e.a. voor ouderen doen </w:t>
            </w:r>
            <w:r w:rsidR="00D6236D" w:rsidRPr="00D6236D">
              <w:rPr>
                <w:rFonts w:eastAsia="Arial" w:cs="Arial"/>
                <w:i/>
                <w:color w:val="000000"/>
                <w:sz w:val="22"/>
              </w:rPr>
              <w:t>(An</w:t>
            </w:r>
            <w:r w:rsidR="0087659F" w:rsidRPr="00D6236D">
              <w:rPr>
                <w:rFonts w:eastAsia="Arial" w:cs="Arial"/>
                <w:i/>
                <w:color w:val="000000"/>
                <w:sz w:val="22"/>
              </w:rPr>
              <w:t>bo)</w:t>
            </w:r>
            <w:r w:rsidR="00D6236D" w:rsidRPr="00D6236D">
              <w:rPr>
                <w:rFonts w:eastAsia="Arial" w:cs="Arial"/>
                <w:i/>
                <w:color w:val="000000"/>
                <w:sz w:val="22"/>
              </w:rPr>
              <w:t>.</w:t>
            </w:r>
          </w:p>
          <w:p w14:paraId="108809F9" w14:textId="3486FFE4" w:rsidR="0087659F" w:rsidRDefault="00F06ABF" w:rsidP="00231855">
            <w:pPr>
              <w:suppressAutoHyphens/>
              <w:spacing w:after="0"/>
              <w:outlineLvl w:val="0"/>
              <w:rPr>
                <w:rFonts w:eastAsia="Arial" w:cs="Arial"/>
                <w:color w:val="000000"/>
                <w:sz w:val="22"/>
              </w:rPr>
            </w:pPr>
            <w:r>
              <w:rPr>
                <w:rFonts w:eastAsia="Arial" w:cs="Arial"/>
                <w:color w:val="000000"/>
                <w:sz w:val="22"/>
              </w:rPr>
              <w:t>A</w:t>
            </w:r>
            <w:r w:rsidR="00D6236D">
              <w:rPr>
                <w:rFonts w:eastAsia="Arial" w:cs="Arial"/>
                <w:color w:val="000000"/>
                <w:sz w:val="22"/>
              </w:rPr>
              <w:t>: we proberen hun kennis inderdaad ook</w:t>
            </w:r>
            <w:r w:rsidR="0087659F">
              <w:rPr>
                <w:rFonts w:eastAsia="Arial" w:cs="Arial"/>
                <w:color w:val="000000"/>
                <w:sz w:val="22"/>
              </w:rPr>
              <w:t xml:space="preserve"> mee te nemen.</w:t>
            </w:r>
          </w:p>
          <w:p w14:paraId="03B435C4" w14:textId="38AC91ED" w:rsidR="0087659F" w:rsidRDefault="00236EA4" w:rsidP="00231855">
            <w:pPr>
              <w:suppressAutoHyphens/>
              <w:spacing w:after="0"/>
              <w:outlineLvl w:val="0"/>
              <w:rPr>
                <w:rFonts w:eastAsia="Arial" w:cs="Arial"/>
                <w:color w:val="000000"/>
                <w:sz w:val="22"/>
              </w:rPr>
            </w:pPr>
            <w:r>
              <w:rPr>
                <w:rFonts w:eastAsia="Arial" w:cs="Arial"/>
                <w:color w:val="000000"/>
                <w:sz w:val="22"/>
              </w:rPr>
              <w:t>Vanuit Sociaal Teams worden ook stappen gezet om zichtbaarder aanwezig te zijn bij de diverse wijkcentra.</w:t>
            </w:r>
          </w:p>
          <w:p w14:paraId="4F66F2A9" w14:textId="39B75968" w:rsidR="00236EA4" w:rsidRPr="00D6236D" w:rsidRDefault="00F06ABF" w:rsidP="00231855">
            <w:pPr>
              <w:suppressAutoHyphens/>
              <w:spacing w:after="0"/>
              <w:outlineLvl w:val="0"/>
              <w:rPr>
                <w:rFonts w:eastAsia="Arial" w:cs="Arial"/>
                <w:i/>
                <w:color w:val="000000"/>
                <w:sz w:val="22"/>
              </w:rPr>
            </w:pPr>
            <w:r>
              <w:rPr>
                <w:rFonts w:eastAsia="Arial" w:cs="Arial"/>
                <w:i/>
                <w:color w:val="000000"/>
                <w:sz w:val="22"/>
              </w:rPr>
              <w:t>GCR: h</w:t>
            </w:r>
            <w:r w:rsidR="00236EA4" w:rsidRPr="00D6236D">
              <w:rPr>
                <w:rFonts w:eastAsia="Arial" w:cs="Arial"/>
                <w:i/>
                <w:color w:val="000000"/>
                <w:sz w:val="22"/>
              </w:rPr>
              <w:t>oe ontstaat de eenzaamheid, is daar iets over bekend?</w:t>
            </w:r>
          </w:p>
          <w:p w14:paraId="620B5EBB" w14:textId="71F83269" w:rsidR="00236EA4" w:rsidRDefault="00F06ABF" w:rsidP="00231855">
            <w:pPr>
              <w:suppressAutoHyphens/>
              <w:spacing w:after="0"/>
              <w:outlineLvl w:val="0"/>
              <w:rPr>
                <w:rFonts w:eastAsia="Arial" w:cs="Arial"/>
                <w:color w:val="000000"/>
                <w:sz w:val="22"/>
              </w:rPr>
            </w:pPr>
            <w:r>
              <w:rPr>
                <w:rFonts w:eastAsia="Arial" w:cs="Arial"/>
                <w:color w:val="000000"/>
                <w:sz w:val="22"/>
              </w:rPr>
              <w:t>A</w:t>
            </w:r>
            <w:r w:rsidR="00236EA4">
              <w:rPr>
                <w:rFonts w:eastAsia="Arial" w:cs="Arial"/>
                <w:color w:val="000000"/>
                <w:sz w:val="22"/>
              </w:rPr>
              <w:t>: wegvallen van mensen om je heen, gezondheid, minder mobiel zijn etc. Echter, eenzaamheid speelt ook onder de jongeren.</w:t>
            </w:r>
          </w:p>
          <w:p w14:paraId="436CF38D" w14:textId="6DE8B644" w:rsidR="0031027B" w:rsidRDefault="00850371" w:rsidP="00231855">
            <w:pPr>
              <w:suppressAutoHyphens/>
              <w:spacing w:after="0"/>
              <w:outlineLvl w:val="0"/>
              <w:rPr>
                <w:rFonts w:eastAsia="Arial" w:cs="Arial"/>
                <w:color w:val="000000"/>
                <w:sz w:val="22"/>
              </w:rPr>
            </w:pPr>
            <w:r>
              <w:rPr>
                <w:rFonts w:eastAsia="Arial" w:cs="Arial"/>
                <w:color w:val="000000"/>
                <w:sz w:val="22"/>
              </w:rPr>
              <w:t>We proberen ouderen weer in hun kracht te zetten, dat is wat we willen.</w:t>
            </w:r>
          </w:p>
          <w:p w14:paraId="3747B091" w14:textId="748F0FB0" w:rsidR="00850371" w:rsidRDefault="00850371" w:rsidP="00231855">
            <w:pPr>
              <w:suppressAutoHyphens/>
              <w:spacing w:after="0"/>
              <w:outlineLvl w:val="0"/>
              <w:rPr>
                <w:rFonts w:eastAsia="Arial" w:cs="Arial"/>
                <w:color w:val="000000"/>
                <w:sz w:val="22"/>
              </w:rPr>
            </w:pPr>
          </w:p>
          <w:p w14:paraId="2F59BF96" w14:textId="09CF2B2B" w:rsidR="00850371" w:rsidRPr="00A54B46" w:rsidRDefault="00850371" w:rsidP="00231855">
            <w:pPr>
              <w:suppressAutoHyphens/>
              <w:spacing w:after="0"/>
              <w:outlineLvl w:val="0"/>
              <w:rPr>
                <w:rFonts w:eastAsia="Arial" w:cs="Arial"/>
                <w:b/>
                <w:color w:val="000000"/>
                <w:sz w:val="22"/>
              </w:rPr>
            </w:pPr>
            <w:r w:rsidRPr="00A54B46">
              <w:rPr>
                <w:rFonts w:eastAsia="Arial" w:cs="Arial"/>
                <w:b/>
                <w:i/>
                <w:color w:val="000000"/>
                <w:sz w:val="22"/>
              </w:rPr>
              <w:t>Wonen</w:t>
            </w:r>
          </w:p>
          <w:p w14:paraId="3DB235B7" w14:textId="579C2720" w:rsidR="004F0624" w:rsidRPr="00A54B46" w:rsidRDefault="00F06ABF" w:rsidP="00231855">
            <w:pPr>
              <w:suppressAutoHyphens/>
              <w:spacing w:after="0"/>
              <w:outlineLvl w:val="0"/>
              <w:rPr>
                <w:rFonts w:eastAsia="Arial" w:cs="Arial"/>
                <w:i/>
                <w:color w:val="000000"/>
                <w:sz w:val="22"/>
              </w:rPr>
            </w:pPr>
            <w:r>
              <w:rPr>
                <w:rFonts w:eastAsia="Arial" w:cs="Arial"/>
                <w:i/>
                <w:color w:val="000000"/>
                <w:sz w:val="22"/>
              </w:rPr>
              <w:t>GCR: h</w:t>
            </w:r>
            <w:r w:rsidR="004F0624" w:rsidRPr="00A54B46">
              <w:rPr>
                <w:rFonts w:eastAsia="Arial" w:cs="Arial"/>
                <w:i/>
                <w:color w:val="000000"/>
                <w:sz w:val="22"/>
              </w:rPr>
              <w:t>ebben jullie contact met de woningbouwcoöperaties?</w:t>
            </w:r>
            <w:r w:rsidR="004F0624">
              <w:rPr>
                <w:rFonts w:eastAsia="Arial" w:cs="Arial"/>
                <w:color w:val="000000"/>
                <w:sz w:val="22"/>
              </w:rPr>
              <w:t xml:space="preserve"> </w:t>
            </w:r>
            <w:r w:rsidR="004F0624" w:rsidRPr="00A54B46">
              <w:rPr>
                <w:rFonts w:eastAsia="Arial" w:cs="Arial"/>
                <w:i/>
                <w:color w:val="000000"/>
                <w:sz w:val="22"/>
              </w:rPr>
              <w:t xml:space="preserve">Mensen willen </w:t>
            </w:r>
            <w:r w:rsidR="00A54B46" w:rsidRPr="00A54B46">
              <w:rPr>
                <w:rFonts w:eastAsia="Arial" w:cs="Arial"/>
                <w:i/>
                <w:color w:val="000000"/>
                <w:sz w:val="22"/>
              </w:rPr>
              <w:t xml:space="preserve">best </w:t>
            </w:r>
            <w:r w:rsidR="004F0624" w:rsidRPr="00A54B46">
              <w:rPr>
                <w:rFonts w:eastAsia="Arial" w:cs="Arial"/>
                <w:i/>
                <w:color w:val="000000"/>
                <w:sz w:val="22"/>
              </w:rPr>
              <w:t xml:space="preserve">verhuizen, en als de </w:t>
            </w:r>
            <w:r w:rsidR="00A54B46" w:rsidRPr="00A54B46">
              <w:rPr>
                <w:rFonts w:eastAsia="Arial" w:cs="Arial"/>
                <w:i/>
                <w:color w:val="000000"/>
                <w:sz w:val="22"/>
              </w:rPr>
              <w:t>woningbouwcoöperaties</w:t>
            </w:r>
            <w:r w:rsidR="004F0624" w:rsidRPr="00A54B46">
              <w:rPr>
                <w:rFonts w:eastAsia="Arial" w:cs="Arial"/>
                <w:i/>
                <w:color w:val="000000"/>
                <w:sz w:val="22"/>
              </w:rPr>
              <w:t xml:space="preserve"> de verhuiskosten zou</w:t>
            </w:r>
            <w:r w:rsidR="00D86FF1">
              <w:rPr>
                <w:rFonts w:eastAsia="Arial" w:cs="Arial"/>
                <w:i/>
                <w:color w:val="000000"/>
                <w:sz w:val="22"/>
              </w:rPr>
              <w:t>den</w:t>
            </w:r>
            <w:r w:rsidR="004F0624" w:rsidRPr="00A54B46">
              <w:rPr>
                <w:rFonts w:eastAsia="Arial" w:cs="Arial"/>
                <w:i/>
                <w:color w:val="000000"/>
                <w:sz w:val="22"/>
              </w:rPr>
              <w:t xml:space="preserve"> betalen, zijn mensen misschien eerder bereid te verhuizen.</w:t>
            </w:r>
          </w:p>
          <w:p w14:paraId="5270F5BC" w14:textId="373045E8" w:rsidR="004F0624" w:rsidRDefault="00F06ABF" w:rsidP="00231855">
            <w:pPr>
              <w:suppressAutoHyphens/>
              <w:spacing w:after="0"/>
              <w:outlineLvl w:val="0"/>
              <w:rPr>
                <w:rFonts w:eastAsia="Arial" w:cs="Arial"/>
                <w:color w:val="000000"/>
                <w:sz w:val="22"/>
              </w:rPr>
            </w:pPr>
            <w:r>
              <w:rPr>
                <w:rFonts w:eastAsia="Arial" w:cs="Arial"/>
                <w:color w:val="000000"/>
                <w:sz w:val="22"/>
              </w:rPr>
              <w:t>A</w:t>
            </w:r>
            <w:r w:rsidR="004F0624">
              <w:rPr>
                <w:rFonts w:eastAsia="Arial" w:cs="Arial"/>
                <w:color w:val="000000"/>
                <w:sz w:val="22"/>
              </w:rPr>
              <w:t>: het moet kunnen binnen de bestaande formatie v</w:t>
            </w:r>
            <w:r w:rsidR="00A54B46">
              <w:rPr>
                <w:rFonts w:eastAsia="Arial" w:cs="Arial"/>
                <w:color w:val="000000"/>
                <w:sz w:val="22"/>
              </w:rPr>
              <w:t>an de woning</w:t>
            </w:r>
            <w:r>
              <w:rPr>
                <w:rFonts w:eastAsia="Arial" w:cs="Arial"/>
                <w:color w:val="000000"/>
                <w:sz w:val="22"/>
              </w:rPr>
              <w:t>-</w:t>
            </w:r>
            <w:r w:rsidR="00A54B46">
              <w:rPr>
                <w:rFonts w:eastAsia="Arial" w:cs="Arial"/>
                <w:color w:val="000000"/>
                <w:sz w:val="22"/>
              </w:rPr>
              <w:t>bouwcoöperaties.</w:t>
            </w:r>
            <w:r w:rsidR="004F0624">
              <w:rPr>
                <w:rFonts w:eastAsia="Arial" w:cs="Arial"/>
                <w:color w:val="000000"/>
                <w:sz w:val="22"/>
              </w:rPr>
              <w:t xml:space="preserve"> We zijn in gesprek </w:t>
            </w:r>
            <w:r w:rsidR="00A54B46">
              <w:rPr>
                <w:rFonts w:eastAsia="Arial" w:cs="Arial"/>
                <w:color w:val="000000"/>
                <w:sz w:val="22"/>
              </w:rPr>
              <w:t xml:space="preserve">met elkaar </w:t>
            </w:r>
            <w:r w:rsidR="004F0624">
              <w:rPr>
                <w:rFonts w:eastAsia="Arial" w:cs="Arial"/>
                <w:color w:val="000000"/>
                <w:sz w:val="22"/>
              </w:rPr>
              <w:t>maar het is nog niet zo makkelijk.</w:t>
            </w:r>
          </w:p>
          <w:p w14:paraId="1846F0E4" w14:textId="77777777" w:rsidR="00A54B46" w:rsidRDefault="00A54B46" w:rsidP="00231855">
            <w:pPr>
              <w:suppressAutoHyphens/>
              <w:spacing w:after="0"/>
              <w:outlineLvl w:val="0"/>
              <w:rPr>
                <w:rFonts w:eastAsia="Arial" w:cs="Arial"/>
                <w:color w:val="000000"/>
                <w:sz w:val="22"/>
              </w:rPr>
            </w:pPr>
          </w:p>
          <w:p w14:paraId="35607078" w14:textId="77777777" w:rsidR="00A54B46" w:rsidRDefault="00A54B46" w:rsidP="00231855">
            <w:pPr>
              <w:suppressAutoHyphens/>
              <w:spacing w:after="0"/>
              <w:outlineLvl w:val="0"/>
              <w:rPr>
                <w:rFonts w:eastAsia="Arial" w:cs="Arial"/>
                <w:b/>
                <w:i/>
                <w:color w:val="000000"/>
                <w:sz w:val="22"/>
              </w:rPr>
            </w:pPr>
            <w:r>
              <w:rPr>
                <w:rFonts w:eastAsia="Arial" w:cs="Arial"/>
                <w:b/>
                <w:i/>
                <w:color w:val="000000"/>
                <w:sz w:val="22"/>
              </w:rPr>
              <w:t>Mantelzorg</w:t>
            </w:r>
          </w:p>
          <w:p w14:paraId="6ED515E4" w14:textId="58447FA7" w:rsidR="002E3737" w:rsidRPr="00A54B46" w:rsidRDefault="00365186" w:rsidP="00231855">
            <w:pPr>
              <w:suppressAutoHyphens/>
              <w:spacing w:after="0"/>
              <w:outlineLvl w:val="0"/>
              <w:rPr>
                <w:rFonts w:eastAsia="Arial" w:cs="Arial"/>
                <w:b/>
                <w:i/>
                <w:color w:val="000000"/>
                <w:sz w:val="22"/>
              </w:rPr>
            </w:pPr>
            <w:r>
              <w:rPr>
                <w:rFonts w:eastAsia="Arial" w:cs="Arial"/>
                <w:color w:val="000000"/>
                <w:sz w:val="22"/>
              </w:rPr>
              <w:t>A: w</w:t>
            </w:r>
            <w:r w:rsidR="002D17A6">
              <w:rPr>
                <w:rFonts w:eastAsia="Arial" w:cs="Arial"/>
                <w:color w:val="000000"/>
                <w:sz w:val="22"/>
              </w:rPr>
              <w:t xml:space="preserve">e zijn </w:t>
            </w:r>
            <w:r w:rsidR="00A54B46">
              <w:rPr>
                <w:rFonts w:eastAsia="Arial" w:cs="Arial"/>
                <w:color w:val="000000"/>
                <w:sz w:val="22"/>
              </w:rPr>
              <w:t>in overleg met Palet</w:t>
            </w:r>
            <w:r w:rsidR="002D17A6">
              <w:rPr>
                <w:rFonts w:eastAsia="Arial" w:cs="Arial"/>
                <w:color w:val="000000"/>
                <w:sz w:val="22"/>
              </w:rPr>
              <w:t xml:space="preserve"> omdat deze zorg zal toenemen. </w:t>
            </w:r>
            <w:r w:rsidR="00A54B46">
              <w:rPr>
                <w:rFonts w:eastAsia="Arial" w:cs="Arial"/>
                <w:color w:val="000000"/>
                <w:sz w:val="22"/>
              </w:rPr>
              <w:t>En w</w:t>
            </w:r>
            <w:r w:rsidR="002D17A6">
              <w:rPr>
                <w:rFonts w:eastAsia="Arial" w:cs="Arial"/>
                <w:color w:val="000000"/>
                <w:sz w:val="22"/>
              </w:rPr>
              <w:t>e willen met elkaar de mantelzorg ondersteunen.</w:t>
            </w:r>
          </w:p>
          <w:p w14:paraId="5DE4B3D1" w14:textId="3DFC81F6" w:rsidR="005D1B64" w:rsidRPr="00A54B46" w:rsidRDefault="00A54B46" w:rsidP="00231855">
            <w:pPr>
              <w:suppressAutoHyphens/>
              <w:spacing w:after="0"/>
              <w:outlineLvl w:val="0"/>
              <w:rPr>
                <w:rFonts w:eastAsia="Arial" w:cs="Arial"/>
                <w:b/>
                <w:i/>
                <w:color w:val="000000"/>
                <w:sz w:val="22"/>
              </w:rPr>
            </w:pPr>
            <w:r w:rsidRPr="00A54B46">
              <w:rPr>
                <w:rFonts w:eastAsia="Arial" w:cs="Arial"/>
                <w:b/>
                <w:i/>
                <w:color w:val="000000"/>
                <w:sz w:val="22"/>
              </w:rPr>
              <w:t>Vervolgprocedure</w:t>
            </w:r>
          </w:p>
          <w:p w14:paraId="65582893" w14:textId="1C4FA599" w:rsidR="005D1B64" w:rsidRDefault="00365186" w:rsidP="00231855">
            <w:pPr>
              <w:suppressAutoHyphens/>
              <w:spacing w:after="0"/>
              <w:outlineLvl w:val="0"/>
              <w:rPr>
                <w:rFonts w:eastAsia="Arial" w:cs="Arial"/>
                <w:color w:val="000000"/>
                <w:sz w:val="22"/>
              </w:rPr>
            </w:pPr>
            <w:r>
              <w:rPr>
                <w:rFonts w:eastAsia="Arial" w:cs="Arial"/>
                <w:color w:val="000000"/>
                <w:sz w:val="22"/>
              </w:rPr>
              <w:t>A: h</w:t>
            </w:r>
            <w:r w:rsidR="005D1B64">
              <w:rPr>
                <w:rFonts w:eastAsia="Arial" w:cs="Arial"/>
                <w:color w:val="000000"/>
                <w:sz w:val="22"/>
              </w:rPr>
              <w:t>oe de GCR hierin meenemen? We houden jullie op de hoogte, maar hoe zien jullie dit? Graag willen we jullie advies, zodat da</w:t>
            </w:r>
            <w:r w:rsidR="00A54B46">
              <w:rPr>
                <w:rFonts w:eastAsia="Arial" w:cs="Arial"/>
                <w:color w:val="000000"/>
                <w:sz w:val="22"/>
              </w:rPr>
              <w:t>arna beleid maken mogelijk is. Dus aa</w:t>
            </w:r>
            <w:r w:rsidR="005D1B64">
              <w:rPr>
                <w:rFonts w:eastAsia="Arial" w:cs="Arial"/>
                <w:color w:val="000000"/>
                <w:sz w:val="22"/>
              </w:rPr>
              <w:t xml:space="preserve">n de voorkant de GCR erbij betrekken. </w:t>
            </w:r>
          </w:p>
          <w:p w14:paraId="149CE91E" w14:textId="7EE6AFA3" w:rsidR="005D1B64" w:rsidRPr="00365186" w:rsidRDefault="00365186" w:rsidP="00231855">
            <w:pPr>
              <w:suppressAutoHyphens/>
              <w:spacing w:after="0"/>
              <w:outlineLvl w:val="0"/>
              <w:rPr>
                <w:rFonts w:eastAsia="Arial" w:cs="Arial"/>
                <w:i/>
                <w:color w:val="000000"/>
                <w:sz w:val="22"/>
              </w:rPr>
            </w:pPr>
            <w:r>
              <w:rPr>
                <w:rFonts w:eastAsia="Arial" w:cs="Arial"/>
                <w:i/>
                <w:color w:val="000000"/>
                <w:sz w:val="22"/>
              </w:rPr>
              <w:t>GCR:</w:t>
            </w:r>
            <w:r w:rsidR="005D1B64" w:rsidRPr="00365186">
              <w:rPr>
                <w:rFonts w:eastAsia="Arial" w:cs="Arial"/>
                <w:i/>
                <w:color w:val="000000"/>
                <w:sz w:val="22"/>
              </w:rPr>
              <w:t xml:space="preserve"> wat is de planning, bijv. wat betreft raadsmemo?</w:t>
            </w:r>
          </w:p>
          <w:p w14:paraId="74A136E1" w14:textId="1D719D98" w:rsidR="005D1B64" w:rsidRDefault="00365186" w:rsidP="00231855">
            <w:pPr>
              <w:suppressAutoHyphens/>
              <w:spacing w:after="0"/>
              <w:outlineLvl w:val="0"/>
              <w:rPr>
                <w:rFonts w:eastAsia="Arial" w:cs="Arial"/>
                <w:color w:val="000000"/>
                <w:sz w:val="22"/>
              </w:rPr>
            </w:pPr>
            <w:r>
              <w:rPr>
                <w:rFonts w:eastAsia="Arial" w:cs="Arial"/>
                <w:color w:val="000000"/>
                <w:sz w:val="22"/>
              </w:rPr>
              <w:t>A:</w:t>
            </w:r>
            <w:r w:rsidR="005D1B64">
              <w:rPr>
                <w:rFonts w:eastAsia="Arial" w:cs="Arial"/>
                <w:color w:val="000000"/>
                <w:sz w:val="22"/>
              </w:rPr>
              <w:t xml:space="preserve"> streven is over 2 weken naar de raad.</w:t>
            </w:r>
          </w:p>
          <w:p w14:paraId="0AB81A5D" w14:textId="4B1E1ADA" w:rsidR="001F0EF7" w:rsidRPr="00365186" w:rsidRDefault="00365186" w:rsidP="00231855">
            <w:pPr>
              <w:suppressAutoHyphens/>
              <w:spacing w:after="0"/>
              <w:outlineLvl w:val="0"/>
              <w:rPr>
                <w:rFonts w:eastAsia="Arial" w:cs="Arial"/>
                <w:i/>
                <w:color w:val="000000"/>
                <w:sz w:val="22"/>
              </w:rPr>
            </w:pPr>
            <w:r>
              <w:rPr>
                <w:rFonts w:eastAsia="Arial" w:cs="Arial"/>
                <w:i/>
                <w:color w:val="000000"/>
                <w:sz w:val="22"/>
              </w:rPr>
              <w:t>GCR:</w:t>
            </w:r>
            <w:r w:rsidR="001F0EF7" w:rsidRPr="00365186">
              <w:rPr>
                <w:rFonts w:eastAsia="Arial" w:cs="Arial"/>
                <w:i/>
                <w:color w:val="000000"/>
                <w:sz w:val="22"/>
              </w:rPr>
              <w:t xml:space="preserve"> waar zijn jullie het meest mee geholpen vanuit de GCR?</w:t>
            </w:r>
          </w:p>
          <w:p w14:paraId="3C253EBC" w14:textId="0281D606" w:rsidR="001F0EF7" w:rsidRDefault="00365186" w:rsidP="00231855">
            <w:pPr>
              <w:suppressAutoHyphens/>
              <w:spacing w:after="0"/>
              <w:outlineLvl w:val="0"/>
              <w:rPr>
                <w:rFonts w:eastAsia="Arial" w:cs="Arial"/>
                <w:color w:val="000000"/>
                <w:sz w:val="22"/>
              </w:rPr>
            </w:pPr>
            <w:r>
              <w:rPr>
                <w:rFonts w:eastAsia="Arial" w:cs="Arial"/>
                <w:color w:val="000000"/>
                <w:sz w:val="22"/>
              </w:rPr>
              <w:t xml:space="preserve">A: </w:t>
            </w:r>
            <w:r w:rsidR="001F0EF7">
              <w:rPr>
                <w:rFonts w:eastAsia="Arial" w:cs="Arial"/>
                <w:color w:val="000000"/>
                <w:sz w:val="22"/>
              </w:rPr>
              <w:t>ik zie jull</w:t>
            </w:r>
            <w:r w:rsidR="00D86FF1">
              <w:rPr>
                <w:rFonts w:eastAsia="Arial" w:cs="Arial"/>
                <w:color w:val="000000"/>
                <w:sz w:val="22"/>
              </w:rPr>
              <w:t>ie als een soort partner, waarschijnlijk</w:t>
            </w:r>
            <w:r w:rsidR="001F0EF7">
              <w:rPr>
                <w:rFonts w:eastAsia="Arial" w:cs="Arial"/>
                <w:color w:val="000000"/>
                <w:sz w:val="22"/>
              </w:rPr>
              <w:t xml:space="preserve"> al bij het Zilverplan, maar zo breed mogelijk, vanaf </w:t>
            </w:r>
            <w:r w:rsidR="00D92C35">
              <w:rPr>
                <w:rFonts w:eastAsia="Arial" w:cs="Arial"/>
                <w:color w:val="000000"/>
                <w:sz w:val="22"/>
              </w:rPr>
              <w:t>voorbereiding t/m uitvoering.</w:t>
            </w:r>
          </w:p>
          <w:p w14:paraId="732A7E07" w14:textId="709EE00A" w:rsidR="00D92C35" w:rsidRPr="00D86FF1" w:rsidRDefault="00365186" w:rsidP="00231855">
            <w:pPr>
              <w:suppressAutoHyphens/>
              <w:spacing w:after="0"/>
              <w:outlineLvl w:val="0"/>
              <w:rPr>
                <w:rFonts w:eastAsia="Arial" w:cs="Arial"/>
                <w:i/>
                <w:color w:val="000000"/>
                <w:sz w:val="22"/>
              </w:rPr>
            </w:pPr>
            <w:r>
              <w:rPr>
                <w:rFonts w:eastAsia="Arial" w:cs="Arial"/>
                <w:i/>
                <w:color w:val="000000"/>
                <w:sz w:val="22"/>
              </w:rPr>
              <w:t>GCR: k</w:t>
            </w:r>
            <w:r w:rsidR="00D86FF1" w:rsidRPr="00D86FF1">
              <w:rPr>
                <w:rFonts w:eastAsia="Arial" w:cs="Arial"/>
                <w:i/>
                <w:color w:val="000000"/>
                <w:sz w:val="22"/>
              </w:rPr>
              <w:t xml:space="preserve">omt het </w:t>
            </w:r>
            <w:r w:rsidR="00850417" w:rsidRPr="00D86FF1">
              <w:rPr>
                <w:rFonts w:eastAsia="Arial" w:cs="Arial"/>
                <w:i/>
                <w:color w:val="000000"/>
                <w:sz w:val="22"/>
              </w:rPr>
              <w:t>onderwe</w:t>
            </w:r>
            <w:r w:rsidR="00D86FF1" w:rsidRPr="00D86FF1">
              <w:rPr>
                <w:rFonts w:eastAsia="Arial" w:cs="Arial"/>
                <w:i/>
                <w:color w:val="000000"/>
                <w:sz w:val="22"/>
              </w:rPr>
              <w:t>rp veiligheid en criminaliteit aan de orde?</w:t>
            </w:r>
          </w:p>
          <w:p w14:paraId="00139ADF" w14:textId="7ABF145F" w:rsidR="00850417" w:rsidRDefault="00365186" w:rsidP="00231855">
            <w:pPr>
              <w:suppressAutoHyphens/>
              <w:spacing w:after="0"/>
              <w:outlineLvl w:val="0"/>
              <w:rPr>
                <w:rFonts w:eastAsia="Arial" w:cs="Arial"/>
                <w:color w:val="000000"/>
                <w:sz w:val="22"/>
              </w:rPr>
            </w:pPr>
            <w:r>
              <w:rPr>
                <w:rFonts w:eastAsia="Arial" w:cs="Arial"/>
                <w:color w:val="000000"/>
                <w:sz w:val="22"/>
              </w:rPr>
              <w:t xml:space="preserve">A: </w:t>
            </w:r>
            <w:r w:rsidR="00D86FF1">
              <w:rPr>
                <w:rFonts w:eastAsia="Arial" w:cs="Arial"/>
                <w:color w:val="000000"/>
                <w:sz w:val="22"/>
              </w:rPr>
              <w:t xml:space="preserve">er is een groep geformeerd die in samenwerking met notaris, banken etc. </w:t>
            </w:r>
            <w:r w:rsidR="00850417">
              <w:rPr>
                <w:rFonts w:eastAsia="Arial" w:cs="Arial"/>
                <w:color w:val="000000"/>
                <w:sz w:val="22"/>
              </w:rPr>
              <w:t>onderwerpen</w:t>
            </w:r>
            <w:r w:rsidR="00D86FF1">
              <w:rPr>
                <w:rFonts w:eastAsia="Arial" w:cs="Arial"/>
                <w:color w:val="000000"/>
                <w:sz w:val="22"/>
              </w:rPr>
              <w:t xml:space="preserve"> vergaart </w:t>
            </w:r>
            <w:r w:rsidR="00850417">
              <w:rPr>
                <w:rFonts w:eastAsia="Arial" w:cs="Arial"/>
                <w:color w:val="000000"/>
                <w:sz w:val="22"/>
              </w:rPr>
              <w:t>op d</w:t>
            </w:r>
            <w:r w:rsidR="000D2A27">
              <w:rPr>
                <w:rFonts w:eastAsia="Arial" w:cs="Arial"/>
                <w:color w:val="000000"/>
                <w:sz w:val="22"/>
              </w:rPr>
              <w:t xml:space="preserve">it gebied. Ik zit hier ook bij. </w:t>
            </w:r>
            <w:r w:rsidR="00850417">
              <w:rPr>
                <w:rFonts w:eastAsia="Arial" w:cs="Arial"/>
                <w:color w:val="000000"/>
                <w:sz w:val="22"/>
              </w:rPr>
              <w:t xml:space="preserve">Heeft heel erg onze aandacht. </w:t>
            </w:r>
          </w:p>
          <w:p w14:paraId="1FF7E685" w14:textId="54797238" w:rsidR="0083191B" w:rsidRPr="009A3CA6" w:rsidRDefault="00C10AC8" w:rsidP="00D86FF1">
            <w:pPr>
              <w:suppressAutoHyphens/>
              <w:spacing w:after="0"/>
              <w:outlineLvl w:val="0"/>
              <w:rPr>
                <w:rFonts w:eastAsia="Arial" w:cs="Arial"/>
                <w:color w:val="000000"/>
                <w:sz w:val="22"/>
              </w:rPr>
            </w:pPr>
            <w:r w:rsidRPr="00D86FF1">
              <w:rPr>
                <w:rFonts w:eastAsia="Arial" w:cs="Arial"/>
                <w:b/>
                <w:color w:val="000000"/>
                <w:sz w:val="22"/>
                <w:u w:val="single"/>
              </w:rPr>
              <w:t>Afspraak</w:t>
            </w:r>
            <w:r w:rsidR="00D86FF1">
              <w:rPr>
                <w:rFonts w:eastAsia="Arial" w:cs="Arial"/>
                <w:color w:val="000000"/>
                <w:sz w:val="22"/>
              </w:rPr>
              <w:t>: B</w:t>
            </w:r>
            <w:r>
              <w:rPr>
                <w:rFonts w:eastAsia="Arial" w:cs="Arial"/>
                <w:color w:val="000000"/>
                <w:sz w:val="22"/>
              </w:rPr>
              <w:t>ij de volgende stap m</w:t>
            </w:r>
            <w:r w:rsidR="00D86FF1">
              <w:rPr>
                <w:rFonts w:eastAsia="Arial" w:cs="Arial"/>
                <w:color w:val="000000"/>
                <w:sz w:val="22"/>
              </w:rPr>
              <w:t>.</w:t>
            </w:r>
            <w:r>
              <w:rPr>
                <w:rFonts w:eastAsia="Arial" w:cs="Arial"/>
                <w:color w:val="000000"/>
                <w:sz w:val="22"/>
              </w:rPr>
              <w:t>b</w:t>
            </w:r>
            <w:r w:rsidR="00D86FF1">
              <w:rPr>
                <w:rFonts w:eastAsia="Arial" w:cs="Arial"/>
                <w:color w:val="000000"/>
                <w:sz w:val="22"/>
              </w:rPr>
              <w:t>.</w:t>
            </w:r>
            <w:r>
              <w:rPr>
                <w:rFonts w:eastAsia="Arial" w:cs="Arial"/>
                <w:color w:val="000000"/>
                <w:sz w:val="22"/>
              </w:rPr>
              <w:t>t</w:t>
            </w:r>
            <w:r w:rsidR="00D86FF1">
              <w:rPr>
                <w:rFonts w:eastAsia="Arial" w:cs="Arial"/>
                <w:color w:val="000000"/>
                <w:sz w:val="22"/>
              </w:rPr>
              <w:t>.</w:t>
            </w:r>
            <w:r>
              <w:rPr>
                <w:rFonts w:eastAsia="Arial" w:cs="Arial"/>
                <w:color w:val="000000"/>
                <w:sz w:val="22"/>
              </w:rPr>
              <w:t xml:space="preserve"> dit plan, komt MBL hier terug.</w:t>
            </w:r>
          </w:p>
        </w:tc>
        <w:tc>
          <w:tcPr>
            <w:tcW w:w="1584" w:type="dxa"/>
            <w:gridSpan w:val="2"/>
          </w:tcPr>
          <w:p w14:paraId="0453351E" w14:textId="77777777" w:rsidR="00283714" w:rsidRPr="008458A3" w:rsidRDefault="00283714" w:rsidP="003941F3">
            <w:pPr>
              <w:rPr>
                <w:rFonts w:cs="Arial"/>
                <w:sz w:val="22"/>
              </w:rPr>
            </w:pPr>
          </w:p>
        </w:tc>
        <w:tc>
          <w:tcPr>
            <w:tcW w:w="901" w:type="dxa"/>
          </w:tcPr>
          <w:p w14:paraId="0729673D" w14:textId="77777777" w:rsidR="00283714" w:rsidRPr="008458A3" w:rsidRDefault="00283714" w:rsidP="007A2094">
            <w:pPr>
              <w:rPr>
                <w:rFonts w:cs="Arial"/>
                <w:sz w:val="22"/>
              </w:rPr>
            </w:pPr>
          </w:p>
        </w:tc>
      </w:tr>
      <w:tr w:rsidR="004017A5" w:rsidRPr="008458A3" w14:paraId="5FA39575"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2E158DD" w14:textId="4EB2B4DD" w:rsidR="004017A5" w:rsidRDefault="00DB628A" w:rsidP="00760DBA">
            <w:pPr>
              <w:spacing w:after="0"/>
              <w:contextualSpacing w:val="0"/>
              <w:jc w:val="center"/>
              <w:rPr>
                <w:rFonts w:cs="Arial"/>
                <w:b/>
                <w:sz w:val="22"/>
              </w:rPr>
            </w:pPr>
            <w:r>
              <w:rPr>
                <w:rFonts w:cs="Arial"/>
                <w:b/>
                <w:sz w:val="22"/>
              </w:rPr>
              <w:t>2</w:t>
            </w:r>
            <w:r w:rsidR="004017A5">
              <w:rPr>
                <w:rFonts w:cs="Arial"/>
                <w:b/>
                <w:sz w:val="22"/>
              </w:rPr>
              <w:t>.</w:t>
            </w:r>
          </w:p>
        </w:tc>
        <w:tc>
          <w:tcPr>
            <w:tcW w:w="6820" w:type="dxa"/>
            <w:gridSpan w:val="5"/>
          </w:tcPr>
          <w:p w14:paraId="7BE7E927" w14:textId="77777777" w:rsidR="001850EF" w:rsidRDefault="00747B7D" w:rsidP="001850EF">
            <w:pPr>
              <w:pBdr>
                <w:top w:val="nil"/>
                <w:left w:val="nil"/>
                <w:bottom w:val="nil"/>
                <w:right w:val="nil"/>
                <w:between w:val="nil"/>
              </w:pBdr>
              <w:suppressAutoHyphens/>
              <w:spacing w:after="0"/>
              <w:textDirection w:val="btLr"/>
              <w:textAlignment w:val="top"/>
              <w:outlineLvl w:val="0"/>
              <w:rPr>
                <w:rFonts w:eastAsia="Arial" w:cs="Arial"/>
                <w:color w:val="000000"/>
                <w:sz w:val="22"/>
              </w:rPr>
            </w:pPr>
            <w:r w:rsidRPr="008A6FE4">
              <w:rPr>
                <w:rFonts w:eastAsia="Arial" w:cs="Arial"/>
                <w:b/>
                <w:color w:val="000000"/>
                <w:sz w:val="22"/>
              </w:rPr>
              <w:t>Vaststellen agenda</w:t>
            </w:r>
            <w:r w:rsidRPr="008A6FE4">
              <w:rPr>
                <w:rFonts w:eastAsia="Arial" w:cs="Arial"/>
                <w:color w:val="000000"/>
                <w:sz w:val="22"/>
              </w:rPr>
              <w:t xml:space="preserve"> </w:t>
            </w:r>
          </w:p>
          <w:p w14:paraId="6A1AD5F9" w14:textId="03A661D1" w:rsidR="00D02FF9" w:rsidRPr="008A6FE4" w:rsidRDefault="00D86FF1" w:rsidP="00B2240A">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Er zijn geen opmerkingen.</w:t>
            </w:r>
          </w:p>
        </w:tc>
        <w:tc>
          <w:tcPr>
            <w:tcW w:w="1584" w:type="dxa"/>
            <w:gridSpan w:val="2"/>
          </w:tcPr>
          <w:p w14:paraId="228F9A6F" w14:textId="77777777" w:rsidR="004017A5" w:rsidRPr="008458A3" w:rsidRDefault="004017A5" w:rsidP="003941F3">
            <w:pPr>
              <w:rPr>
                <w:rFonts w:cs="Arial"/>
                <w:sz w:val="22"/>
              </w:rPr>
            </w:pPr>
          </w:p>
        </w:tc>
        <w:tc>
          <w:tcPr>
            <w:tcW w:w="901" w:type="dxa"/>
          </w:tcPr>
          <w:p w14:paraId="7A245A27" w14:textId="77777777" w:rsidR="004017A5" w:rsidRPr="008458A3" w:rsidRDefault="004017A5" w:rsidP="007A2094">
            <w:pPr>
              <w:rPr>
                <w:rFonts w:cs="Arial"/>
                <w:sz w:val="22"/>
              </w:rPr>
            </w:pPr>
          </w:p>
        </w:tc>
      </w:tr>
      <w:tr w:rsidR="0014685C" w:rsidRPr="008458A3" w14:paraId="4FBD8E67"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79AEB9E" w14:textId="6A7A890B" w:rsidR="0014685C" w:rsidRDefault="00DB628A" w:rsidP="00760DBA">
            <w:pPr>
              <w:spacing w:after="0"/>
              <w:contextualSpacing w:val="0"/>
              <w:jc w:val="center"/>
              <w:rPr>
                <w:rFonts w:cs="Arial"/>
                <w:b/>
                <w:sz w:val="22"/>
              </w:rPr>
            </w:pPr>
            <w:r>
              <w:rPr>
                <w:rFonts w:cs="Arial"/>
                <w:b/>
                <w:sz w:val="22"/>
              </w:rPr>
              <w:t>3</w:t>
            </w:r>
            <w:r w:rsidR="0014685C">
              <w:rPr>
                <w:rFonts w:cs="Arial"/>
                <w:b/>
                <w:sz w:val="22"/>
              </w:rPr>
              <w:t>.</w:t>
            </w:r>
          </w:p>
        </w:tc>
        <w:tc>
          <w:tcPr>
            <w:tcW w:w="6820" w:type="dxa"/>
            <w:gridSpan w:val="5"/>
          </w:tcPr>
          <w:p w14:paraId="68648E10" w14:textId="77777777" w:rsidR="00D02FF9" w:rsidRDefault="00DB628A" w:rsidP="00AA70C9">
            <w:pPr>
              <w:pBdr>
                <w:top w:val="nil"/>
                <w:left w:val="nil"/>
                <w:bottom w:val="nil"/>
                <w:right w:val="nil"/>
                <w:between w:val="nil"/>
              </w:pBdr>
              <w:suppressAutoHyphens/>
              <w:spacing w:after="0"/>
              <w:textDirection w:val="btLr"/>
              <w:textAlignment w:val="top"/>
              <w:outlineLvl w:val="0"/>
              <w:rPr>
                <w:rFonts w:eastAsia="Arial" w:cs="Arial"/>
                <w:b/>
                <w:color w:val="000000"/>
                <w:sz w:val="22"/>
              </w:rPr>
            </w:pPr>
            <w:r>
              <w:rPr>
                <w:rFonts w:eastAsia="Arial" w:cs="Arial"/>
                <w:b/>
                <w:color w:val="000000"/>
                <w:sz w:val="22"/>
              </w:rPr>
              <w:t>Nieuws over de website (Lucas en Lucia)</w:t>
            </w:r>
          </w:p>
          <w:p w14:paraId="7931AC06" w14:textId="41091FE7" w:rsidR="00DB628A" w:rsidRDefault="00D86FF1"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 xml:space="preserve">Lucas doet verslag van het </w:t>
            </w:r>
            <w:r w:rsidR="00883C95">
              <w:rPr>
                <w:rFonts w:eastAsia="Arial" w:cs="Arial"/>
                <w:color w:val="000000"/>
                <w:sz w:val="22"/>
              </w:rPr>
              <w:t xml:space="preserve">overleg </w:t>
            </w:r>
            <w:r>
              <w:rPr>
                <w:rFonts w:eastAsia="Arial" w:cs="Arial"/>
                <w:color w:val="000000"/>
                <w:sz w:val="22"/>
              </w:rPr>
              <w:t xml:space="preserve">waarbij </w:t>
            </w:r>
            <w:r w:rsidR="00883C95">
              <w:rPr>
                <w:rFonts w:eastAsia="Arial" w:cs="Arial"/>
                <w:color w:val="000000"/>
                <w:sz w:val="22"/>
              </w:rPr>
              <w:t>ook Annet v</w:t>
            </w:r>
            <w:r>
              <w:rPr>
                <w:rFonts w:eastAsia="Arial" w:cs="Arial"/>
                <w:color w:val="000000"/>
                <w:sz w:val="22"/>
              </w:rPr>
              <w:t xml:space="preserve">an </w:t>
            </w:r>
            <w:r w:rsidR="00883C95">
              <w:rPr>
                <w:rFonts w:eastAsia="Arial" w:cs="Arial"/>
                <w:color w:val="000000"/>
                <w:sz w:val="22"/>
              </w:rPr>
              <w:t>d</w:t>
            </w:r>
            <w:r>
              <w:rPr>
                <w:rFonts w:eastAsia="Arial" w:cs="Arial"/>
                <w:color w:val="000000"/>
                <w:sz w:val="22"/>
              </w:rPr>
              <w:t>e GASD aanwezig was.</w:t>
            </w:r>
          </w:p>
          <w:p w14:paraId="56073D62" w14:textId="77777777" w:rsidR="00D86FF1" w:rsidRDefault="00883C95" w:rsidP="00D86FF1">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 xml:space="preserve">Foto’s van wijken </w:t>
            </w:r>
            <w:r w:rsidR="00D86FF1">
              <w:rPr>
                <w:rFonts w:eastAsia="Arial" w:cs="Arial"/>
                <w:color w:val="000000"/>
                <w:sz w:val="22"/>
              </w:rPr>
              <w:t>m.b.t. Sociaal Domein, zoals buurthuizen etc.</w:t>
            </w:r>
          </w:p>
          <w:p w14:paraId="3577A307" w14:textId="25FD17F8" w:rsidR="00883C95" w:rsidRDefault="00883C95"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 xml:space="preserve">vinden </w:t>
            </w:r>
            <w:r w:rsidR="00D86FF1">
              <w:rPr>
                <w:rFonts w:eastAsia="Arial" w:cs="Arial"/>
                <w:color w:val="000000"/>
                <w:sz w:val="22"/>
              </w:rPr>
              <w:t>we interessant voor op de site.</w:t>
            </w:r>
          </w:p>
          <w:p w14:paraId="6C73F912" w14:textId="26462484" w:rsidR="00883C95" w:rsidRDefault="00883C95"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We gaan de fotograaf v</w:t>
            </w:r>
            <w:r w:rsidR="00D86FF1">
              <w:rPr>
                <w:rFonts w:eastAsia="Arial" w:cs="Arial"/>
                <w:color w:val="000000"/>
                <w:sz w:val="22"/>
              </w:rPr>
              <w:t xml:space="preserve">an </w:t>
            </w:r>
            <w:r>
              <w:rPr>
                <w:rFonts w:eastAsia="Arial" w:cs="Arial"/>
                <w:color w:val="000000"/>
                <w:sz w:val="22"/>
              </w:rPr>
              <w:t>d</w:t>
            </w:r>
            <w:r w:rsidR="00D86FF1">
              <w:rPr>
                <w:rFonts w:eastAsia="Arial" w:cs="Arial"/>
                <w:color w:val="000000"/>
                <w:sz w:val="22"/>
              </w:rPr>
              <w:t>e</w:t>
            </w:r>
            <w:r>
              <w:rPr>
                <w:rFonts w:eastAsia="Arial" w:cs="Arial"/>
                <w:color w:val="000000"/>
                <w:sz w:val="22"/>
              </w:rPr>
              <w:t xml:space="preserve"> gemeente </w:t>
            </w:r>
            <w:r w:rsidR="00283A1B">
              <w:rPr>
                <w:rFonts w:eastAsia="Arial" w:cs="Arial"/>
                <w:color w:val="000000"/>
                <w:sz w:val="22"/>
              </w:rPr>
              <w:t>hiervoor vragen, en anders kent</w:t>
            </w:r>
            <w:r>
              <w:rPr>
                <w:rFonts w:eastAsia="Arial" w:cs="Arial"/>
                <w:color w:val="000000"/>
                <w:sz w:val="22"/>
              </w:rPr>
              <w:t xml:space="preserve"> Annet</w:t>
            </w:r>
            <w:r w:rsidR="00283A1B">
              <w:rPr>
                <w:rFonts w:eastAsia="Arial" w:cs="Arial"/>
                <w:color w:val="000000"/>
                <w:sz w:val="22"/>
              </w:rPr>
              <w:t xml:space="preserve"> iemand</w:t>
            </w:r>
            <w:r>
              <w:rPr>
                <w:rFonts w:eastAsia="Arial" w:cs="Arial"/>
                <w:color w:val="000000"/>
                <w:sz w:val="22"/>
              </w:rPr>
              <w:t xml:space="preserve"> die </w:t>
            </w:r>
            <w:r w:rsidR="00A9402F">
              <w:rPr>
                <w:rFonts w:eastAsia="Arial" w:cs="Arial"/>
                <w:color w:val="000000"/>
                <w:sz w:val="22"/>
              </w:rPr>
              <w:t>foto’s wil maken</w:t>
            </w:r>
            <w:r>
              <w:rPr>
                <w:rFonts w:eastAsia="Arial" w:cs="Arial"/>
                <w:color w:val="000000"/>
                <w:sz w:val="22"/>
              </w:rPr>
              <w:t>.</w:t>
            </w:r>
          </w:p>
          <w:p w14:paraId="66472F4C" w14:textId="2E7726FD" w:rsidR="00883C95" w:rsidRDefault="00A9402F"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Lucia: net als bij de GASD per persoon</w:t>
            </w:r>
            <w:r w:rsidR="00883C95">
              <w:rPr>
                <w:rFonts w:eastAsia="Arial" w:cs="Arial"/>
                <w:color w:val="000000"/>
                <w:sz w:val="22"/>
              </w:rPr>
              <w:t xml:space="preserve"> een foto + specialisatie erbij.</w:t>
            </w:r>
          </w:p>
          <w:p w14:paraId="4CF776A1" w14:textId="47E85929" w:rsidR="00883C95" w:rsidRDefault="00A9402F"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Lucas: u</w:t>
            </w:r>
            <w:r w:rsidR="00883C95">
              <w:rPr>
                <w:rFonts w:eastAsia="Arial" w:cs="Arial"/>
                <w:color w:val="000000"/>
                <w:sz w:val="22"/>
              </w:rPr>
              <w:t xml:space="preserve">itschrijven wat we doen. Knelpunten signaleren. Hiervoor een contactformulier maken die men kan gebruiken. Duidelijk aangeven dat we geen klachtenbureau zijn. </w:t>
            </w:r>
          </w:p>
          <w:p w14:paraId="6EFBA854" w14:textId="413C5D9E" w:rsidR="00883C95" w:rsidRDefault="00883C95"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lastRenderedPageBreak/>
              <w:t>Adviezen en zoe</w:t>
            </w:r>
            <w:r w:rsidR="00A9402F">
              <w:rPr>
                <w:rFonts w:eastAsia="Arial" w:cs="Arial"/>
                <w:color w:val="000000"/>
                <w:sz w:val="22"/>
              </w:rPr>
              <w:t xml:space="preserve">kfunctie toevoegen. Beter </w:t>
            </w:r>
            <w:r>
              <w:rPr>
                <w:rFonts w:eastAsia="Arial" w:cs="Arial"/>
                <w:color w:val="000000"/>
                <w:sz w:val="22"/>
              </w:rPr>
              <w:t>vindbaar zijn. Ook ergens op de site v</w:t>
            </w:r>
            <w:r w:rsidR="00A9402F">
              <w:rPr>
                <w:rFonts w:eastAsia="Arial" w:cs="Arial"/>
                <w:color w:val="000000"/>
                <w:sz w:val="22"/>
              </w:rPr>
              <w:t xml:space="preserve">an </w:t>
            </w:r>
            <w:r>
              <w:rPr>
                <w:rFonts w:eastAsia="Arial" w:cs="Arial"/>
                <w:color w:val="000000"/>
                <w:sz w:val="22"/>
              </w:rPr>
              <w:t>d</w:t>
            </w:r>
            <w:r w:rsidR="00A9402F">
              <w:rPr>
                <w:rFonts w:eastAsia="Arial" w:cs="Arial"/>
                <w:color w:val="000000"/>
                <w:sz w:val="22"/>
              </w:rPr>
              <w:t>e</w:t>
            </w:r>
            <w:r>
              <w:rPr>
                <w:rFonts w:eastAsia="Arial" w:cs="Arial"/>
                <w:color w:val="000000"/>
                <w:sz w:val="22"/>
              </w:rPr>
              <w:t xml:space="preserve"> gemeente Gouda kunnen komen via een link.</w:t>
            </w:r>
          </w:p>
          <w:p w14:paraId="6A612316" w14:textId="75EBBC01" w:rsidR="00D91320" w:rsidRDefault="00D91320"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Petra</w:t>
            </w:r>
            <w:r w:rsidR="00A9402F">
              <w:rPr>
                <w:rFonts w:eastAsia="Arial" w:cs="Arial"/>
                <w:color w:val="000000"/>
                <w:sz w:val="22"/>
              </w:rPr>
              <w:t xml:space="preserve">: </w:t>
            </w:r>
            <w:r>
              <w:rPr>
                <w:rFonts w:eastAsia="Arial" w:cs="Arial"/>
                <w:color w:val="000000"/>
                <w:sz w:val="22"/>
              </w:rPr>
              <w:t xml:space="preserve">toevoegen dat we onafhankelijk zijn. </w:t>
            </w:r>
          </w:p>
          <w:p w14:paraId="215889AE" w14:textId="1BDCA159" w:rsidR="00D91320" w:rsidRDefault="00D91320"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Arjola</w:t>
            </w:r>
            <w:r w:rsidR="00A9402F">
              <w:rPr>
                <w:rFonts w:eastAsia="Arial" w:cs="Arial"/>
                <w:color w:val="000000"/>
                <w:sz w:val="22"/>
              </w:rPr>
              <w:t xml:space="preserve">: </w:t>
            </w:r>
            <w:r>
              <w:rPr>
                <w:rFonts w:eastAsia="Arial" w:cs="Arial"/>
                <w:color w:val="000000"/>
                <w:sz w:val="22"/>
              </w:rPr>
              <w:t xml:space="preserve">wordt </w:t>
            </w:r>
            <w:r w:rsidR="00A9402F">
              <w:rPr>
                <w:rFonts w:eastAsia="Arial" w:cs="Arial"/>
                <w:color w:val="000000"/>
                <w:sz w:val="22"/>
              </w:rPr>
              <w:t>de site ook nog op andere info vermeld</w:t>
            </w:r>
            <w:r>
              <w:rPr>
                <w:rFonts w:eastAsia="Arial" w:cs="Arial"/>
                <w:color w:val="000000"/>
                <w:sz w:val="22"/>
              </w:rPr>
              <w:t xml:space="preserve">, bijv. </w:t>
            </w:r>
            <w:r w:rsidR="00A9402F">
              <w:rPr>
                <w:rFonts w:eastAsia="Arial" w:cs="Arial"/>
                <w:color w:val="000000"/>
                <w:sz w:val="22"/>
              </w:rPr>
              <w:t xml:space="preserve">in het </w:t>
            </w:r>
            <w:r>
              <w:rPr>
                <w:rFonts w:eastAsia="Arial" w:cs="Arial"/>
                <w:color w:val="000000"/>
                <w:sz w:val="22"/>
              </w:rPr>
              <w:t>Gouda krantje?</w:t>
            </w:r>
          </w:p>
          <w:p w14:paraId="5DA8C465" w14:textId="73DD8A42" w:rsidR="00D91320" w:rsidRDefault="00A9402F"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 xml:space="preserve">Ton: </w:t>
            </w:r>
            <w:r w:rsidR="00D91320">
              <w:rPr>
                <w:rFonts w:eastAsia="Arial" w:cs="Arial"/>
                <w:color w:val="000000"/>
                <w:sz w:val="22"/>
              </w:rPr>
              <w:t>gemeente Gouda koopt ruimte hiervoor, bij Jolanda informeren of we hierop kunnen meeliften.</w:t>
            </w:r>
          </w:p>
          <w:p w14:paraId="4A08EC27" w14:textId="607D3F12" w:rsidR="00D91320" w:rsidRDefault="00D91320"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Guido</w:t>
            </w:r>
            <w:r w:rsidR="00A9402F">
              <w:rPr>
                <w:rFonts w:eastAsia="Arial" w:cs="Arial"/>
                <w:color w:val="000000"/>
                <w:sz w:val="22"/>
              </w:rPr>
              <w:t xml:space="preserve">:  behoefte aan hoeveel keer </w:t>
            </w:r>
            <w:r>
              <w:rPr>
                <w:rFonts w:eastAsia="Arial" w:cs="Arial"/>
                <w:color w:val="000000"/>
                <w:sz w:val="22"/>
              </w:rPr>
              <w:t>per jaar de website wordt bezocht.</w:t>
            </w:r>
          </w:p>
          <w:p w14:paraId="40028B33" w14:textId="3394254C" w:rsidR="00D91320" w:rsidRDefault="00D91320"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Lucia</w:t>
            </w:r>
            <w:r w:rsidR="00283A1B">
              <w:rPr>
                <w:rFonts w:eastAsia="Arial" w:cs="Arial"/>
                <w:color w:val="000000"/>
                <w:sz w:val="22"/>
              </w:rPr>
              <w:t>: deze optie is er.</w:t>
            </w:r>
          </w:p>
          <w:p w14:paraId="469FB33F" w14:textId="6549D36D" w:rsidR="005F50C9" w:rsidRDefault="00A9402F"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Arjola:</w:t>
            </w:r>
            <w:r w:rsidR="006F0C32">
              <w:rPr>
                <w:rFonts w:eastAsia="Arial" w:cs="Arial"/>
                <w:color w:val="000000"/>
                <w:sz w:val="22"/>
              </w:rPr>
              <w:t xml:space="preserve"> komt er voor ons</w:t>
            </w:r>
            <w:r>
              <w:rPr>
                <w:rFonts w:eastAsia="Arial" w:cs="Arial"/>
                <w:color w:val="000000"/>
                <w:sz w:val="22"/>
              </w:rPr>
              <w:t xml:space="preserve">zelf nog een aparte button, </w:t>
            </w:r>
            <w:r w:rsidR="006F0C32">
              <w:rPr>
                <w:rFonts w:eastAsia="Arial" w:cs="Arial"/>
                <w:color w:val="000000"/>
                <w:sz w:val="22"/>
              </w:rPr>
              <w:t xml:space="preserve">zodat </w:t>
            </w:r>
            <w:r>
              <w:rPr>
                <w:rFonts w:eastAsia="Arial" w:cs="Arial"/>
                <w:color w:val="000000"/>
                <w:sz w:val="22"/>
              </w:rPr>
              <w:t>wij hier alles op kunnen vinden?</w:t>
            </w:r>
          </w:p>
          <w:p w14:paraId="0630E658" w14:textId="63CF4631" w:rsidR="00A9402F" w:rsidRDefault="00A9402F"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 xml:space="preserve">Lucas: </w:t>
            </w:r>
            <w:r w:rsidR="006F0C32">
              <w:rPr>
                <w:rFonts w:eastAsia="Arial" w:cs="Arial"/>
                <w:color w:val="000000"/>
                <w:sz w:val="22"/>
              </w:rPr>
              <w:t>i</w:t>
            </w:r>
            <w:r>
              <w:rPr>
                <w:rFonts w:eastAsia="Arial" w:cs="Arial"/>
                <w:color w:val="000000"/>
                <w:sz w:val="22"/>
              </w:rPr>
              <w:t>.</w:t>
            </w:r>
            <w:r w:rsidR="006F0C32">
              <w:rPr>
                <w:rFonts w:eastAsia="Arial" w:cs="Arial"/>
                <w:color w:val="000000"/>
                <w:sz w:val="22"/>
              </w:rPr>
              <w:t>v</w:t>
            </w:r>
            <w:r>
              <w:rPr>
                <w:rFonts w:eastAsia="Arial" w:cs="Arial"/>
                <w:color w:val="000000"/>
                <w:sz w:val="22"/>
              </w:rPr>
              <w:t>.</w:t>
            </w:r>
            <w:r w:rsidR="006F0C32">
              <w:rPr>
                <w:rFonts w:eastAsia="Arial" w:cs="Arial"/>
                <w:color w:val="000000"/>
                <w:sz w:val="22"/>
              </w:rPr>
              <w:t>m</w:t>
            </w:r>
            <w:r>
              <w:rPr>
                <w:rFonts w:eastAsia="Arial" w:cs="Arial"/>
                <w:color w:val="000000"/>
                <w:sz w:val="22"/>
              </w:rPr>
              <w:t>.</w:t>
            </w:r>
            <w:r w:rsidR="006F0C32">
              <w:rPr>
                <w:rFonts w:eastAsia="Arial" w:cs="Arial"/>
                <w:color w:val="000000"/>
                <w:sz w:val="22"/>
              </w:rPr>
              <w:t xml:space="preserve"> veiligheid</w:t>
            </w:r>
            <w:r>
              <w:rPr>
                <w:rFonts w:eastAsia="Arial" w:cs="Arial"/>
                <w:color w:val="000000"/>
                <w:sz w:val="22"/>
              </w:rPr>
              <w:t xml:space="preserve"> en kosten is het voorstel dit</w:t>
            </w:r>
            <w:r w:rsidR="006F0C32">
              <w:rPr>
                <w:rFonts w:eastAsia="Arial" w:cs="Arial"/>
                <w:color w:val="000000"/>
                <w:sz w:val="22"/>
              </w:rPr>
              <w:t xml:space="preserve"> niet te doen</w:t>
            </w:r>
            <w:r>
              <w:rPr>
                <w:rFonts w:eastAsia="Arial" w:cs="Arial"/>
                <w:color w:val="000000"/>
                <w:sz w:val="22"/>
              </w:rPr>
              <w:t>.</w:t>
            </w:r>
          </w:p>
          <w:p w14:paraId="52906046" w14:textId="50056A2B" w:rsidR="006F0C32" w:rsidRDefault="00A9402F"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Lucia:</w:t>
            </w:r>
            <w:r w:rsidR="006F0C32">
              <w:rPr>
                <w:rFonts w:eastAsia="Arial" w:cs="Arial"/>
                <w:color w:val="000000"/>
                <w:sz w:val="22"/>
              </w:rPr>
              <w:t xml:space="preserve"> Annet gaf aan da</w:t>
            </w:r>
            <w:r>
              <w:rPr>
                <w:rFonts w:eastAsia="Arial" w:cs="Arial"/>
                <w:color w:val="000000"/>
                <w:sz w:val="22"/>
              </w:rPr>
              <w:t>t een GCR mailadres ook werkt, à</w:t>
            </w:r>
            <w:r w:rsidR="006F0C32">
              <w:rPr>
                <w:rFonts w:eastAsia="Arial" w:cs="Arial"/>
                <w:color w:val="000000"/>
                <w:sz w:val="22"/>
              </w:rPr>
              <w:t xml:space="preserve"> la GASD.</w:t>
            </w:r>
          </w:p>
          <w:p w14:paraId="411CBE86" w14:textId="70ECA489" w:rsidR="00CD2952" w:rsidRDefault="00A9402F"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 xml:space="preserve">Ton: </w:t>
            </w:r>
            <w:r w:rsidR="00CD2952">
              <w:rPr>
                <w:rFonts w:eastAsia="Arial" w:cs="Arial"/>
                <w:color w:val="000000"/>
                <w:sz w:val="22"/>
              </w:rPr>
              <w:t>het valt of staat of i</w:t>
            </w:r>
            <w:r>
              <w:rPr>
                <w:rFonts w:eastAsia="Arial" w:cs="Arial"/>
                <w:color w:val="000000"/>
                <w:sz w:val="22"/>
              </w:rPr>
              <w:t>emand dat wil bijhouden op bijvoorbeeld</w:t>
            </w:r>
            <w:r w:rsidR="00CD2952">
              <w:rPr>
                <w:rFonts w:eastAsia="Arial" w:cs="Arial"/>
                <w:color w:val="000000"/>
                <w:sz w:val="22"/>
              </w:rPr>
              <w:t xml:space="preserve"> one drive. </w:t>
            </w:r>
          </w:p>
          <w:p w14:paraId="58803A73" w14:textId="77777777" w:rsidR="00E46685" w:rsidRDefault="00E46685"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Wanneer gaat de nieuwe site de lucht in?</w:t>
            </w:r>
          </w:p>
          <w:p w14:paraId="76F8CAC6" w14:textId="7005B6A0" w:rsidR="00E46685" w:rsidRDefault="00A9402F"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 xml:space="preserve">Lucas: er is </w:t>
            </w:r>
            <w:r w:rsidR="00E46685">
              <w:rPr>
                <w:rFonts w:eastAsia="Arial" w:cs="Arial"/>
                <w:color w:val="000000"/>
                <w:sz w:val="22"/>
              </w:rPr>
              <w:t>geen datum bekend maar Arno doet zijn best.</w:t>
            </w:r>
          </w:p>
          <w:p w14:paraId="71C25BC3" w14:textId="7C9E3C4B" w:rsidR="00E46685" w:rsidRDefault="00A9402F"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 xml:space="preserve">Ton: </w:t>
            </w:r>
            <w:r w:rsidR="00E46685">
              <w:rPr>
                <w:rFonts w:eastAsia="Arial" w:cs="Arial"/>
                <w:color w:val="000000"/>
                <w:sz w:val="22"/>
              </w:rPr>
              <w:t xml:space="preserve">als deze klaar is, gaat Ton contact zoeken met </w:t>
            </w:r>
            <w:r>
              <w:rPr>
                <w:rFonts w:eastAsia="Arial" w:cs="Arial"/>
                <w:color w:val="000000"/>
                <w:sz w:val="22"/>
              </w:rPr>
              <w:t xml:space="preserve">de gemeente </w:t>
            </w:r>
            <w:r w:rsidR="00E46685">
              <w:rPr>
                <w:rFonts w:eastAsia="Arial" w:cs="Arial"/>
                <w:color w:val="000000"/>
                <w:sz w:val="22"/>
              </w:rPr>
              <w:t xml:space="preserve"> of er ruimte is in Kontakt.</w:t>
            </w:r>
          </w:p>
          <w:p w14:paraId="2D4DBB3B" w14:textId="20C44FDD" w:rsidR="00E46685" w:rsidRPr="00DB628A" w:rsidRDefault="00A9402F" w:rsidP="00283A1B">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b/>
                <w:color w:val="000000"/>
                <w:sz w:val="22"/>
                <w:u w:val="single"/>
              </w:rPr>
              <w:t xml:space="preserve">Afspraak: </w:t>
            </w:r>
            <w:r w:rsidR="00E46685">
              <w:rPr>
                <w:rFonts w:eastAsia="Arial" w:cs="Arial"/>
                <w:color w:val="000000"/>
                <w:sz w:val="22"/>
              </w:rPr>
              <w:t xml:space="preserve"> Arjola informeert </w:t>
            </w:r>
            <w:r>
              <w:rPr>
                <w:rFonts w:eastAsia="Arial" w:cs="Arial"/>
                <w:color w:val="000000"/>
                <w:sz w:val="22"/>
              </w:rPr>
              <w:t xml:space="preserve">naar de mogelijkheden voor een “eigen” button </w:t>
            </w:r>
            <w:r w:rsidR="00E46685">
              <w:rPr>
                <w:rFonts w:eastAsia="Arial" w:cs="Arial"/>
                <w:color w:val="000000"/>
                <w:sz w:val="22"/>
              </w:rPr>
              <w:t>en komt met een advies.</w:t>
            </w:r>
          </w:p>
        </w:tc>
        <w:tc>
          <w:tcPr>
            <w:tcW w:w="1584" w:type="dxa"/>
            <w:gridSpan w:val="2"/>
          </w:tcPr>
          <w:p w14:paraId="1A148E11" w14:textId="77777777" w:rsidR="0014685C" w:rsidRPr="008458A3" w:rsidRDefault="0014685C" w:rsidP="003941F3">
            <w:pPr>
              <w:rPr>
                <w:rFonts w:cs="Arial"/>
                <w:sz w:val="22"/>
              </w:rPr>
            </w:pPr>
          </w:p>
        </w:tc>
        <w:tc>
          <w:tcPr>
            <w:tcW w:w="901" w:type="dxa"/>
          </w:tcPr>
          <w:p w14:paraId="219AEE88" w14:textId="77777777" w:rsidR="0014685C" w:rsidRPr="008458A3" w:rsidRDefault="0014685C" w:rsidP="007A2094">
            <w:pPr>
              <w:rPr>
                <w:rFonts w:cs="Arial"/>
                <w:sz w:val="22"/>
              </w:rPr>
            </w:pPr>
          </w:p>
        </w:tc>
      </w:tr>
      <w:tr w:rsidR="003D2760" w:rsidRPr="008458A3" w14:paraId="0F34489D"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2A4A9413" w14:textId="007741CC" w:rsidR="003D2760" w:rsidRDefault="00DB628A" w:rsidP="00760DBA">
            <w:pPr>
              <w:spacing w:after="0"/>
              <w:contextualSpacing w:val="0"/>
              <w:jc w:val="center"/>
              <w:rPr>
                <w:rFonts w:cs="Arial"/>
                <w:b/>
                <w:sz w:val="22"/>
              </w:rPr>
            </w:pPr>
            <w:r>
              <w:rPr>
                <w:rFonts w:cs="Arial"/>
                <w:b/>
                <w:sz w:val="22"/>
              </w:rPr>
              <w:t>4</w:t>
            </w:r>
            <w:r w:rsidR="003D2760">
              <w:rPr>
                <w:rFonts w:cs="Arial"/>
                <w:b/>
                <w:sz w:val="22"/>
              </w:rPr>
              <w:t>.</w:t>
            </w:r>
          </w:p>
        </w:tc>
        <w:tc>
          <w:tcPr>
            <w:tcW w:w="6820" w:type="dxa"/>
            <w:gridSpan w:val="5"/>
          </w:tcPr>
          <w:p w14:paraId="6C7890B4" w14:textId="77777777" w:rsidR="004C13D6" w:rsidRDefault="00DB628A" w:rsidP="009B062D">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Jaarverslag GCR (Ton)</w:t>
            </w:r>
          </w:p>
          <w:p w14:paraId="1AF04E2F" w14:textId="575A25D5" w:rsidR="009A3CA6" w:rsidRDefault="00A9402F" w:rsidP="009B062D">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Ton: </w:t>
            </w:r>
            <w:r w:rsidR="00E46685">
              <w:rPr>
                <w:rFonts w:eastAsia="Arial" w:cs="Arial"/>
                <w:sz w:val="22"/>
              </w:rPr>
              <w:t>zijn er opmerkingen? Paul heeft al gereageerd.</w:t>
            </w:r>
          </w:p>
          <w:p w14:paraId="0A1F692F" w14:textId="493CBC21" w:rsidR="00E46685" w:rsidRPr="00E46685" w:rsidRDefault="00E46685" w:rsidP="00E7481E">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Het jaarverslag wordt vastgesteld en in april </w:t>
            </w:r>
            <w:r w:rsidR="00E7481E">
              <w:rPr>
                <w:rFonts w:eastAsia="Arial" w:cs="Arial"/>
                <w:sz w:val="22"/>
              </w:rPr>
              <w:t xml:space="preserve">besproken </w:t>
            </w:r>
            <w:r>
              <w:rPr>
                <w:rFonts w:eastAsia="Arial" w:cs="Arial"/>
                <w:sz w:val="22"/>
              </w:rPr>
              <w:t>met de wethouders.</w:t>
            </w:r>
          </w:p>
        </w:tc>
        <w:tc>
          <w:tcPr>
            <w:tcW w:w="1584" w:type="dxa"/>
            <w:gridSpan w:val="2"/>
          </w:tcPr>
          <w:p w14:paraId="7212E01A" w14:textId="77777777" w:rsidR="003D2760" w:rsidRPr="008458A3" w:rsidRDefault="003D2760" w:rsidP="003941F3">
            <w:pPr>
              <w:rPr>
                <w:rFonts w:cs="Arial"/>
                <w:sz w:val="22"/>
              </w:rPr>
            </w:pPr>
          </w:p>
        </w:tc>
        <w:tc>
          <w:tcPr>
            <w:tcW w:w="901" w:type="dxa"/>
          </w:tcPr>
          <w:p w14:paraId="592C2FD8" w14:textId="77777777" w:rsidR="003D2760" w:rsidRPr="008458A3" w:rsidRDefault="003D2760" w:rsidP="007A2094">
            <w:pPr>
              <w:rPr>
                <w:rFonts w:cs="Arial"/>
                <w:sz w:val="22"/>
              </w:rPr>
            </w:pPr>
          </w:p>
        </w:tc>
      </w:tr>
      <w:tr w:rsidR="003D2760" w:rsidRPr="008458A3" w14:paraId="7A2CEAE3"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547F2E46" w14:textId="65441CD4" w:rsidR="003D2760" w:rsidRDefault="00BB7ED3" w:rsidP="00760DBA">
            <w:pPr>
              <w:spacing w:after="0"/>
              <w:contextualSpacing w:val="0"/>
              <w:jc w:val="center"/>
              <w:rPr>
                <w:rFonts w:cs="Arial"/>
                <w:b/>
                <w:sz w:val="22"/>
              </w:rPr>
            </w:pPr>
            <w:r>
              <w:rPr>
                <w:rFonts w:cs="Arial"/>
                <w:b/>
                <w:sz w:val="22"/>
              </w:rPr>
              <w:t>5.</w:t>
            </w:r>
          </w:p>
        </w:tc>
        <w:tc>
          <w:tcPr>
            <w:tcW w:w="6820" w:type="dxa"/>
            <w:gridSpan w:val="5"/>
          </w:tcPr>
          <w:p w14:paraId="7B2D2A7D" w14:textId="78B83C0B" w:rsidR="00226750" w:rsidRDefault="00BB7ED3" w:rsidP="002E72E6">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GCR lopende zaken:</w:t>
            </w:r>
          </w:p>
          <w:p w14:paraId="22E9A6FF" w14:textId="7D5CDFF6" w:rsidR="00BB7ED3" w:rsidRDefault="00BB7ED3" w:rsidP="002E72E6">
            <w:pPr>
              <w:pBdr>
                <w:top w:val="nil"/>
                <w:left w:val="nil"/>
                <w:bottom w:val="nil"/>
                <w:right w:val="nil"/>
                <w:between w:val="nil"/>
              </w:pBdr>
              <w:suppressAutoHyphens/>
              <w:spacing w:after="0"/>
              <w:textDirection w:val="btLr"/>
              <w:textAlignment w:val="top"/>
              <w:outlineLvl w:val="0"/>
              <w:rPr>
                <w:rFonts w:eastAsia="Arial" w:cs="Arial"/>
                <w:i/>
                <w:sz w:val="22"/>
              </w:rPr>
            </w:pPr>
            <w:r>
              <w:rPr>
                <w:rFonts w:eastAsia="Arial" w:cs="Arial"/>
                <w:i/>
                <w:sz w:val="22"/>
              </w:rPr>
              <w:t>Straatadvocaat/dokter/tandarts (Paul)</w:t>
            </w:r>
          </w:p>
          <w:p w14:paraId="2E1F0F12" w14:textId="634285A7" w:rsidR="00BB7ED3" w:rsidRPr="00BB7ED3" w:rsidRDefault="00E46685" w:rsidP="00E7481E">
            <w:pPr>
              <w:pBdr>
                <w:top w:val="nil"/>
                <w:left w:val="nil"/>
                <w:bottom w:val="nil"/>
                <w:right w:val="nil"/>
                <w:between w:val="nil"/>
              </w:pBdr>
              <w:suppressAutoHyphens/>
              <w:spacing w:after="0"/>
              <w:textDirection w:val="btLr"/>
              <w:textAlignment w:val="top"/>
              <w:outlineLvl w:val="0"/>
              <w:rPr>
                <w:rFonts w:eastAsia="Arial" w:cs="Arial"/>
                <w:i/>
                <w:sz w:val="22"/>
              </w:rPr>
            </w:pPr>
            <w:r>
              <w:rPr>
                <w:rFonts w:eastAsia="Arial" w:cs="Arial"/>
                <w:sz w:val="22"/>
              </w:rPr>
              <w:t>Paul</w:t>
            </w:r>
            <w:r w:rsidR="00E7481E">
              <w:rPr>
                <w:rFonts w:eastAsia="Arial" w:cs="Arial"/>
                <w:sz w:val="22"/>
              </w:rPr>
              <w:t xml:space="preserve">: </w:t>
            </w:r>
            <w:r w:rsidR="00CA16AC">
              <w:rPr>
                <w:rFonts w:eastAsia="Arial" w:cs="Arial"/>
                <w:sz w:val="22"/>
              </w:rPr>
              <w:t xml:space="preserve">de nota hiervan is onder in de la geschoven door de </w:t>
            </w:r>
            <w:r w:rsidR="00E7481E">
              <w:rPr>
                <w:rFonts w:eastAsia="Arial" w:cs="Arial"/>
                <w:sz w:val="22"/>
              </w:rPr>
              <w:t>gemeente Gouda</w:t>
            </w:r>
            <w:r w:rsidR="00CA16AC">
              <w:rPr>
                <w:rFonts w:eastAsia="Arial" w:cs="Arial"/>
                <w:sz w:val="22"/>
              </w:rPr>
              <w:t xml:space="preserve"> (kosten € 50.000,--).</w:t>
            </w:r>
            <w:r w:rsidR="00E7481E">
              <w:rPr>
                <w:rFonts w:eastAsia="Arial" w:cs="Arial"/>
                <w:sz w:val="22"/>
              </w:rPr>
              <w:t xml:space="preserve"> </w:t>
            </w:r>
            <w:r w:rsidR="00CA16AC">
              <w:rPr>
                <w:rFonts w:eastAsia="Arial" w:cs="Arial"/>
                <w:sz w:val="22"/>
              </w:rPr>
              <w:t>Aad Jongeman</w:t>
            </w:r>
            <w:r w:rsidR="001D3899">
              <w:rPr>
                <w:rFonts w:eastAsia="Arial" w:cs="Arial"/>
                <w:sz w:val="22"/>
              </w:rPr>
              <w:t xml:space="preserve"> neemt tijdelijk waar voor </w:t>
            </w:r>
            <w:r w:rsidR="003B7986">
              <w:rPr>
                <w:rFonts w:eastAsia="Arial" w:cs="Arial"/>
                <w:sz w:val="22"/>
              </w:rPr>
              <w:t>S</w:t>
            </w:r>
            <w:r w:rsidR="001D3899">
              <w:rPr>
                <w:rFonts w:eastAsia="Arial" w:cs="Arial"/>
                <w:sz w:val="22"/>
              </w:rPr>
              <w:t>haron Kim.</w:t>
            </w:r>
          </w:p>
        </w:tc>
        <w:tc>
          <w:tcPr>
            <w:tcW w:w="1584" w:type="dxa"/>
            <w:gridSpan w:val="2"/>
          </w:tcPr>
          <w:p w14:paraId="7891DEA2" w14:textId="77777777" w:rsidR="003D2760" w:rsidRPr="008458A3" w:rsidRDefault="003D2760" w:rsidP="003941F3">
            <w:pPr>
              <w:rPr>
                <w:rFonts w:cs="Arial"/>
                <w:sz w:val="22"/>
              </w:rPr>
            </w:pPr>
          </w:p>
        </w:tc>
        <w:tc>
          <w:tcPr>
            <w:tcW w:w="901" w:type="dxa"/>
          </w:tcPr>
          <w:p w14:paraId="0F16D66E" w14:textId="77777777" w:rsidR="003D2760" w:rsidRPr="008458A3" w:rsidRDefault="003D2760" w:rsidP="007A2094">
            <w:pPr>
              <w:rPr>
                <w:rFonts w:cs="Arial"/>
                <w:sz w:val="22"/>
              </w:rPr>
            </w:pPr>
          </w:p>
        </w:tc>
      </w:tr>
      <w:tr w:rsidR="003D2760" w:rsidRPr="008458A3" w14:paraId="230577F6"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4ACA39FF" w14:textId="6E274669" w:rsidR="003D2760" w:rsidRDefault="00BB7ED3" w:rsidP="00760DBA">
            <w:pPr>
              <w:spacing w:after="0"/>
              <w:contextualSpacing w:val="0"/>
              <w:jc w:val="center"/>
              <w:rPr>
                <w:rFonts w:cs="Arial"/>
                <w:b/>
                <w:sz w:val="22"/>
              </w:rPr>
            </w:pPr>
            <w:r>
              <w:rPr>
                <w:rFonts w:cs="Arial"/>
                <w:b/>
                <w:sz w:val="22"/>
              </w:rPr>
              <w:t>6</w:t>
            </w:r>
            <w:r w:rsidR="003D2760">
              <w:rPr>
                <w:rFonts w:cs="Arial"/>
                <w:b/>
                <w:sz w:val="22"/>
              </w:rPr>
              <w:t xml:space="preserve">. </w:t>
            </w:r>
          </w:p>
        </w:tc>
        <w:tc>
          <w:tcPr>
            <w:tcW w:w="6820" w:type="dxa"/>
            <w:gridSpan w:val="5"/>
          </w:tcPr>
          <w:p w14:paraId="7A77CCEB" w14:textId="77777777" w:rsidR="001B54B6" w:rsidRDefault="00BB7ED3" w:rsidP="00F426E9">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Beleidsstuk inburgering (Aleida)</w:t>
            </w:r>
          </w:p>
          <w:p w14:paraId="3EF0C532" w14:textId="470888A9" w:rsidR="009A3CA6" w:rsidRDefault="00880731" w:rsidP="00F426E9">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Paul</w:t>
            </w:r>
            <w:r w:rsidR="00927B4F">
              <w:rPr>
                <w:rFonts w:eastAsia="Arial" w:cs="Arial"/>
                <w:sz w:val="22"/>
              </w:rPr>
              <w:t xml:space="preserve">: gemeente Gouda </w:t>
            </w:r>
            <w:r>
              <w:rPr>
                <w:rFonts w:eastAsia="Arial" w:cs="Arial"/>
                <w:sz w:val="22"/>
              </w:rPr>
              <w:t xml:space="preserve">heeft </w:t>
            </w:r>
            <w:r w:rsidR="00927B4F">
              <w:rPr>
                <w:rFonts w:eastAsia="Arial" w:cs="Arial"/>
                <w:sz w:val="22"/>
              </w:rPr>
              <w:t xml:space="preserve">hierover een dik document </w:t>
            </w:r>
            <w:r>
              <w:rPr>
                <w:rFonts w:eastAsia="Arial" w:cs="Arial"/>
                <w:sz w:val="22"/>
              </w:rPr>
              <w:t>gemaakt. Gisteren was er een gesprek met alle instanties/mensen die te maken hebben met dit stuk. Maar helaas ontbreekt de coördinatie. De angst is, in hoeverre willen de eilandjes zaken afstaan aan een coördinator?</w:t>
            </w:r>
          </w:p>
          <w:p w14:paraId="536E4759" w14:textId="5907AAAD" w:rsidR="00797195" w:rsidRDefault="008111DF" w:rsidP="00F426E9">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Er zijn zoveel aspecten m.b.t</w:t>
            </w:r>
            <w:r w:rsidR="00927B4F">
              <w:rPr>
                <w:rFonts w:eastAsia="Arial" w:cs="Arial"/>
                <w:sz w:val="22"/>
              </w:rPr>
              <w:t>.</w:t>
            </w:r>
            <w:r w:rsidR="00797195">
              <w:rPr>
                <w:rFonts w:eastAsia="Arial" w:cs="Arial"/>
                <w:sz w:val="22"/>
              </w:rPr>
              <w:t xml:space="preserve"> het inburgeren, dit k</w:t>
            </w:r>
            <w:r w:rsidR="008E737D">
              <w:rPr>
                <w:rFonts w:eastAsia="Arial" w:cs="Arial"/>
                <w:sz w:val="22"/>
              </w:rPr>
              <w:t>ú</w:t>
            </w:r>
            <w:r w:rsidR="00797195">
              <w:rPr>
                <w:rFonts w:eastAsia="Arial" w:cs="Arial"/>
                <w:sz w:val="22"/>
              </w:rPr>
              <w:t xml:space="preserve">n je niet alleen. </w:t>
            </w:r>
          </w:p>
          <w:p w14:paraId="4B1FBA03" w14:textId="22248B55" w:rsidR="00D80A12" w:rsidRPr="009A3CA6" w:rsidRDefault="00D80A12" w:rsidP="00F426E9">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Bob heeft een concept advies gestuurd, die aan Ton zal worden doorgestuurd.</w:t>
            </w:r>
          </w:p>
        </w:tc>
        <w:tc>
          <w:tcPr>
            <w:tcW w:w="1584" w:type="dxa"/>
            <w:gridSpan w:val="2"/>
          </w:tcPr>
          <w:p w14:paraId="1B2FDEC8" w14:textId="77777777" w:rsidR="003D2760" w:rsidRPr="008458A3" w:rsidRDefault="003D2760" w:rsidP="003941F3">
            <w:pPr>
              <w:rPr>
                <w:rFonts w:cs="Arial"/>
                <w:sz w:val="22"/>
              </w:rPr>
            </w:pPr>
          </w:p>
        </w:tc>
        <w:tc>
          <w:tcPr>
            <w:tcW w:w="901" w:type="dxa"/>
          </w:tcPr>
          <w:p w14:paraId="16826265" w14:textId="77777777" w:rsidR="003D2760" w:rsidRPr="008458A3" w:rsidRDefault="003D2760" w:rsidP="007A2094">
            <w:pPr>
              <w:rPr>
                <w:rFonts w:cs="Arial"/>
                <w:sz w:val="22"/>
              </w:rPr>
            </w:pPr>
          </w:p>
        </w:tc>
      </w:tr>
      <w:tr w:rsidR="003D2760" w:rsidRPr="008458A3" w14:paraId="1E60D113"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6945D608" w14:textId="66F7CAC4" w:rsidR="003D2760" w:rsidRDefault="00BB7ED3" w:rsidP="00760DBA">
            <w:pPr>
              <w:spacing w:after="0"/>
              <w:contextualSpacing w:val="0"/>
              <w:jc w:val="center"/>
              <w:rPr>
                <w:rFonts w:cs="Arial"/>
                <w:b/>
                <w:sz w:val="22"/>
              </w:rPr>
            </w:pPr>
            <w:r>
              <w:rPr>
                <w:rFonts w:cs="Arial"/>
                <w:b/>
                <w:sz w:val="22"/>
              </w:rPr>
              <w:t>7</w:t>
            </w:r>
            <w:r w:rsidR="003D2760">
              <w:rPr>
                <w:rFonts w:cs="Arial"/>
                <w:b/>
                <w:sz w:val="22"/>
              </w:rPr>
              <w:t>.</w:t>
            </w:r>
          </w:p>
        </w:tc>
        <w:tc>
          <w:tcPr>
            <w:tcW w:w="6820" w:type="dxa"/>
            <w:gridSpan w:val="5"/>
          </w:tcPr>
          <w:p w14:paraId="3A6136CB" w14:textId="0DAE9C03" w:rsidR="001B54B6" w:rsidRDefault="00BB7ED3" w:rsidP="002E72E6">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 xml:space="preserve">Nieuws over de Themadag GCR/GASD (Linda, </w:t>
            </w:r>
            <w:r w:rsidR="00D80A12">
              <w:rPr>
                <w:rFonts w:eastAsia="Arial" w:cs="Arial"/>
                <w:b/>
                <w:sz w:val="22"/>
              </w:rPr>
              <w:t>Gerard</w:t>
            </w:r>
            <w:r>
              <w:rPr>
                <w:rFonts w:eastAsia="Arial" w:cs="Arial"/>
                <w:b/>
                <w:sz w:val="22"/>
              </w:rPr>
              <w:t>, Anouk en Arjola)</w:t>
            </w:r>
          </w:p>
          <w:p w14:paraId="63E300CB" w14:textId="787EF24F" w:rsidR="009A3CA6" w:rsidRDefault="00D80A12" w:rsidP="00D80A12">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Anouk</w:t>
            </w:r>
            <w:r w:rsidR="00927B4F">
              <w:rPr>
                <w:rFonts w:eastAsia="Arial" w:cs="Arial"/>
                <w:sz w:val="22"/>
              </w:rPr>
              <w:t xml:space="preserve">: </w:t>
            </w:r>
            <w:r>
              <w:rPr>
                <w:rFonts w:eastAsia="Arial" w:cs="Arial"/>
                <w:sz w:val="22"/>
              </w:rPr>
              <w:t xml:space="preserve">gekozen </w:t>
            </w:r>
            <w:r w:rsidR="00927B4F">
              <w:rPr>
                <w:rFonts w:eastAsia="Arial" w:cs="Arial"/>
                <w:sz w:val="22"/>
              </w:rPr>
              <w:t xml:space="preserve">thema is </w:t>
            </w:r>
            <w:r w:rsidR="002F3D38">
              <w:rPr>
                <w:rFonts w:eastAsia="Arial" w:cs="Arial"/>
                <w:sz w:val="22"/>
              </w:rPr>
              <w:t xml:space="preserve">“Jeugd en </w:t>
            </w:r>
            <w:r>
              <w:rPr>
                <w:rFonts w:eastAsia="Arial" w:cs="Arial"/>
                <w:sz w:val="22"/>
              </w:rPr>
              <w:t>eenzaamhe</w:t>
            </w:r>
            <w:r w:rsidR="00096943">
              <w:rPr>
                <w:rFonts w:eastAsia="Arial" w:cs="Arial"/>
                <w:sz w:val="22"/>
              </w:rPr>
              <w:t>id</w:t>
            </w:r>
            <w:r w:rsidR="002F3D38">
              <w:rPr>
                <w:rFonts w:eastAsia="Arial" w:cs="Arial"/>
                <w:sz w:val="22"/>
              </w:rPr>
              <w:t>”</w:t>
            </w:r>
            <w:r w:rsidR="00096943">
              <w:rPr>
                <w:rFonts w:eastAsia="Arial" w:cs="Arial"/>
                <w:sz w:val="22"/>
              </w:rPr>
              <w:t>, in de leeftijd van 12 tot 22</w:t>
            </w:r>
            <w:r>
              <w:rPr>
                <w:rFonts w:eastAsia="Arial" w:cs="Arial"/>
                <w:sz w:val="22"/>
              </w:rPr>
              <w:t xml:space="preserve"> jaar. Aan </w:t>
            </w:r>
            <w:r w:rsidR="00927B4F">
              <w:rPr>
                <w:rFonts w:eastAsia="Arial" w:cs="Arial"/>
                <w:sz w:val="22"/>
              </w:rPr>
              <w:t>gemeente Gouda meegeven wat zij gaat</w:t>
            </w:r>
            <w:r>
              <w:rPr>
                <w:rFonts w:eastAsia="Arial" w:cs="Arial"/>
                <w:sz w:val="22"/>
              </w:rPr>
              <w:t xml:space="preserve"> doen</w:t>
            </w:r>
            <w:r w:rsidR="00927B4F">
              <w:rPr>
                <w:rFonts w:eastAsia="Arial" w:cs="Arial"/>
                <w:sz w:val="22"/>
              </w:rPr>
              <w:t>,</w:t>
            </w:r>
            <w:r>
              <w:rPr>
                <w:rFonts w:eastAsia="Arial" w:cs="Arial"/>
                <w:sz w:val="22"/>
              </w:rPr>
              <w:t xml:space="preserve"> preventief gezien. Op </w:t>
            </w:r>
            <w:r w:rsidR="00096943">
              <w:rPr>
                <w:rFonts w:eastAsia="Arial" w:cs="Arial"/>
                <w:sz w:val="22"/>
              </w:rPr>
              <w:t xml:space="preserve">woensdag </w:t>
            </w:r>
            <w:r>
              <w:rPr>
                <w:rFonts w:eastAsia="Arial" w:cs="Arial"/>
                <w:sz w:val="22"/>
              </w:rPr>
              <w:t>30 oktober</w:t>
            </w:r>
            <w:r w:rsidR="00096943">
              <w:rPr>
                <w:rFonts w:eastAsia="Arial" w:cs="Arial"/>
                <w:sz w:val="22"/>
              </w:rPr>
              <w:t xml:space="preserve"> hebben we een gezamenlijke dag gepland ook i</w:t>
            </w:r>
            <w:r w:rsidR="00927B4F">
              <w:rPr>
                <w:rFonts w:eastAsia="Arial" w:cs="Arial"/>
                <w:sz w:val="22"/>
              </w:rPr>
              <w:t>.</w:t>
            </w:r>
            <w:r w:rsidR="00096943">
              <w:rPr>
                <w:rFonts w:eastAsia="Arial" w:cs="Arial"/>
                <w:sz w:val="22"/>
              </w:rPr>
              <w:t>v</w:t>
            </w:r>
            <w:r w:rsidR="00927B4F">
              <w:rPr>
                <w:rFonts w:eastAsia="Arial" w:cs="Arial"/>
                <w:sz w:val="22"/>
              </w:rPr>
              <w:t>.</w:t>
            </w:r>
            <w:r w:rsidR="00096943">
              <w:rPr>
                <w:rFonts w:eastAsia="Arial" w:cs="Arial"/>
                <w:sz w:val="22"/>
              </w:rPr>
              <w:t>m</w:t>
            </w:r>
            <w:r w:rsidR="00927B4F">
              <w:rPr>
                <w:rFonts w:eastAsia="Arial" w:cs="Arial"/>
                <w:sz w:val="22"/>
              </w:rPr>
              <w:t>.</w:t>
            </w:r>
            <w:r>
              <w:rPr>
                <w:rFonts w:eastAsia="Arial" w:cs="Arial"/>
                <w:sz w:val="22"/>
              </w:rPr>
              <w:t xml:space="preserve"> de dag v</w:t>
            </w:r>
            <w:r w:rsidR="00927B4F">
              <w:rPr>
                <w:rFonts w:eastAsia="Arial" w:cs="Arial"/>
                <w:sz w:val="22"/>
              </w:rPr>
              <w:t xml:space="preserve">an </w:t>
            </w:r>
            <w:r>
              <w:rPr>
                <w:rFonts w:eastAsia="Arial" w:cs="Arial"/>
                <w:sz w:val="22"/>
              </w:rPr>
              <w:t>d</w:t>
            </w:r>
            <w:r w:rsidR="00927B4F">
              <w:rPr>
                <w:rFonts w:eastAsia="Arial" w:cs="Arial"/>
                <w:sz w:val="22"/>
              </w:rPr>
              <w:t>e</w:t>
            </w:r>
            <w:r>
              <w:rPr>
                <w:rFonts w:eastAsia="Arial" w:cs="Arial"/>
                <w:sz w:val="22"/>
              </w:rPr>
              <w:t xml:space="preserve"> eenzaamheid.</w:t>
            </w:r>
            <w:r w:rsidR="00096943">
              <w:rPr>
                <w:rFonts w:eastAsia="Arial" w:cs="Arial"/>
                <w:sz w:val="22"/>
              </w:rPr>
              <w:t xml:space="preserve"> Wij zijn nu nog aan het inventariseren bij scholen.</w:t>
            </w:r>
          </w:p>
          <w:p w14:paraId="5239F4E9" w14:textId="5BA1839E" w:rsidR="00096943" w:rsidRDefault="00096943" w:rsidP="00D80A12">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Yvonne noemt nog informatie inwinnen bij het Trimbosinstituut.</w:t>
            </w:r>
          </w:p>
          <w:p w14:paraId="5E43359D" w14:textId="751B3A35" w:rsidR="00124CAB" w:rsidRDefault="00ED0116" w:rsidP="00D80A12">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Anouk</w:t>
            </w:r>
            <w:r w:rsidR="00927B4F">
              <w:rPr>
                <w:rFonts w:eastAsia="Arial" w:cs="Arial"/>
                <w:sz w:val="22"/>
              </w:rPr>
              <w:t>: i</w:t>
            </w:r>
            <w:r>
              <w:rPr>
                <w:rFonts w:eastAsia="Arial" w:cs="Arial"/>
                <w:sz w:val="22"/>
              </w:rPr>
              <w:t xml:space="preserve">n mei komen we weer bij elkaar. Het is een mooi thema, maar </w:t>
            </w:r>
            <w:r w:rsidR="008E737D">
              <w:rPr>
                <w:rFonts w:eastAsia="Arial" w:cs="Arial"/>
                <w:sz w:val="22"/>
              </w:rPr>
              <w:t xml:space="preserve">eigenlijk </w:t>
            </w:r>
            <w:r>
              <w:rPr>
                <w:rFonts w:eastAsia="Arial" w:cs="Arial"/>
                <w:sz w:val="22"/>
              </w:rPr>
              <w:t xml:space="preserve">ook wel verdrietig. </w:t>
            </w:r>
          </w:p>
          <w:p w14:paraId="57BA69FF" w14:textId="163FA412" w:rsidR="00927B4F" w:rsidRDefault="00927B4F" w:rsidP="00D80A12">
            <w:pPr>
              <w:pBdr>
                <w:top w:val="nil"/>
                <w:left w:val="nil"/>
                <w:bottom w:val="nil"/>
                <w:right w:val="nil"/>
                <w:between w:val="nil"/>
              </w:pBdr>
              <w:suppressAutoHyphens/>
              <w:spacing w:after="0"/>
              <w:textDirection w:val="btLr"/>
              <w:textAlignment w:val="top"/>
              <w:outlineLvl w:val="0"/>
              <w:rPr>
                <w:rFonts w:eastAsia="Arial" w:cs="Arial"/>
                <w:sz w:val="22"/>
              </w:rPr>
            </w:pPr>
          </w:p>
          <w:p w14:paraId="2286160A" w14:textId="77777777" w:rsidR="00927B4F" w:rsidRDefault="00927B4F" w:rsidP="00D80A12">
            <w:pPr>
              <w:pBdr>
                <w:top w:val="nil"/>
                <w:left w:val="nil"/>
                <w:bottom w:val="nil"/>
                <w:right w:val="nil"/>
                <w:between w:val="nil"/>
              </w:pBdr>
              <w:suppressAutoHyphens/>
              <w:spacing w:after="0"/>
              <w:textDirection w:val="btLr"/>
              <w:textAlignment w:val="top"/>
              <w:outlineLvl w:val="0"/>
              <w:rPr>
                <w:rFonts w:eastAsia="Arial" w:cs="Arial"/>
                <w:sz w:val="22"/>
              </w:rPr>
            </w:pPr>
          </w:p>
          <w:p w14:paraId="3730D96F" w14:textId="4B608E25" w:rsidR="00096943" w:rsidRPr="009A3CA6" w:rsidRDefault="00096943" w:rsidP="00D80A12">
            <w:pPr>
              <w:pBdr>
                <w:top w:val="nil"/>
                <w:left w:val="nil"/>
                <w:bottom w:val="nil"/>
                <w:right w:val="nil"/>
                <w:between w:val="nil"/>
              </w:pBdr>
              <w:suppressAutoHyphens/>
              <w:spacing w:after="0"/>
              <w:textDirection w:val="btLr"/>
              <w:textAlignment w:val="top"/>
              <w:outlineLvl w:val="0"/>
              <w:rPr>
                <w:rFonts w:eastAsia="Arial" w:cs="Arial"/>
                <w:sz w:val="22"/>
              </w:rPr>
            </w:pPr>
          </w:p>
        </w:tc>
        <w:tc>
          <w:tcPr>
            <w:tcW w:w="1584" w:type="dxa"/>
            <w:gridSpan w:val="2"/>
          </w:tcPr>
          <w:p w14:paraId="681239B5" w14:textId="77777777" w:rsidR="003D2760" w:rsidRPr="008458A3" w:rsidRDefault="003D2760" w:rsidP="003941F3">
            <w:pPr>
              <w:rPr>
                <w:rFonts w:cs="Arial"/>
                <w:sz w:val="22"/>
              </w:rPr>
            </w:pPr>
          </w:p>
        </w:tc>
        <w:tc>
          <w:tcPr>
            <w:tcW w:w="901" w:type="dxa"/>
          </w:tcPr>
          <w:p w14:paraId="1E3CD269" w14:textId="77777777" w:rsidR="003D2760" w:rsidRPr="008458A3" w:rsidRDefault="003D2760" w:rsidP="007A2094">
            <w:pPr>
              <w:rPr>
                <w:rFonts w:cs="Arial"/>
                <w:sz w:val="22"/>
              </w:rPr>
            </w:pPr>
          </w:p>
        </w:tc>
      </w:tr>
      <w:tr w:rsidR="003D2760" w:rsidRPr="008458A3" w14:paraId="60BEAF91"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5CE1CDAD" w14:textId="40F1A0D2" w:rsidR="003D2760" w:rsidRDefault="00BB7ED3" w:rsidP="00760DBA">
            <w:pPr>
              <w:spacing w:after="0"/>
              <w:contextualSpacing w:val="0"/>
              <w:jc w:val="center"/>
              <w:rPr>
                <w:rFonts w:cs="Arial"/>
                <w:b/>
                <w:sz w:val="22"/>
              </w:rPr>
            </w:pPr>
            <w:r>
              <w:rPr>
                <w:rFonts w:cs="Arial"/>
                <w:b/>
                <w:sz w:val="22"/>
              </w:rPr>
              <w:lastRenderedPageBreak/>
              <w:t>8</w:t>
            </w:r>
            <w:r w:rsidR="003D2760">
              <w:rPr>
                <w:rFonts w:cs="Arial"/>
                <w:b/>
                <w:sz w:val="22"/>
              </w:rPr>
              <w:t>.</w:t>
            </w:r>
          </w:p>
        </w:tc>
        <w:tc>
          <w:tcPr>
            <w:tcW w:w="6820" w:type="dxa"/>
            <w:gridSpan w:val="5"/>
          </w:tcPr>
          <w:p w14:paraId="48F4DE10" w14:textId="77777777" w:rsidR="001B54B6" w:rsidRDefault="00BB7ED3" w:rsidP="00E9075C">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Sirenelunches, Wijksafari’s</w:t>
            </w:r>
          </w:p>
          <w:p w14:paraId="11B01408" w14:textId="7946386F" w:rsidR="009A3CA6" w:rsidRDefault="00E00EDF" w:rsidP="00E9075C">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Lucia doet verslag van</w:t>
            </w:r>
            <w:r w:rsidR="00927B4F">
              <w:rPr>
                <w:rFonts w:eastAsia="Arial" w:cs="Arial"/>
                <w:sz w:val="22"/>
              </w:rPr>
              <w:t xml:space="preserve"> de wijksafari door </w:t>
            </w:r>
            <w:r>
              <w:rPr>
                <w:rFonts w:eastAsia="Arial" w:cs="Arial"/>
                <w:sz w:val="22"/>
              </w:rPr>
              <w:t xml:space="preserve">Korte Akkeren, </w:t>
            </w:r>
            <w:r w:rsidR="00927B4F">
              <w:rPr>
                <w:rFonts w:eastAsia="Arial" w:cs="Arial"/>
                <w:sz w:val="22"/>
              </w:rPr>
              <w:t xml:space="preserve">samen </w:t>
            </w:r>
            <w:r>
              <w:rPr>
                <w:rFonts w:eastAsia="Arial" w:cs="Arial"/>
                <w:sz w:val="22"/>
              </w:rPr>
              <w:t>met Lucas</w:t>
            </w:r>
            <w:r w:rsidR="00927B4F">
              <w:rPr>
                <w:rFonts w:eastAsia="Arial" w:cs="Arial"/>
                <w:sz w:val="22"/>
              </w:rPr>
              <w:t xml:space="preserve"> en</w:t>
            </w:r>
            <w:r w:rsidR="00DF145D">
              <w:rPr>
                <w:rFonts w:eastAsia="Arial" w:cs="Arial"/>
                <w:sz w:val="22"/>
              </w:rPr>
              <w:t xml:space="preserve"> </w:t>
            </w:r>
            <w:r w:rsidR="002F3D38">
              <w:rPr>
                <w:rFonts w:eastAsia="Arial" w:cs="Arial"/>
                <w:sz w:val="22"/>
              </w:rPr>
              <w:t>Annet</w:t>
            </w:r>
            <w:bookmarkStart w:id="1" w:name="_GoBack"/>
            <w:bookmarkEnd w:id="1"/>
            <w:r w:rsidR="00DF145D">
              <w:rPr>
                <w:rFonts w:eastAsia="Arial" w:cs="Arial"/>
                <w:sz w:val="22"/>
              </w:rPr>
              <w:t xml:space="preserve">. Vanuit Sociaal Team was Chantal erbij. </w:t>
            </w:r>
          </w:p>
          <w:p w14:paraId="2B79ACF6" w14:textId="2F35C74C" w:rsidR="00DF145D" w:rsidRDefault="00DF145D" w:rsidP="00E9075C">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Als er behoefte is aan data voor de sirenelunches, wil Chantal je op de mailinglijst zetten, zodat je een mail krijgt als er weer een lunch is. GCR leden vinden dit wenselijk.</w:t>
            </w:r>
          </w:p>
          <w:p w14:paraId="51651FFF" w14:textId="77777777" w:rsidR="00DF145D" w:rsidRDefault="00DF145D" w:rsidP="00E9075C">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Bestaanszekerheid in de Irishof, Wouter den Ouden, betreft schuld en armoede. Ook weer zoveel instanties</w:t>
            </w:r>
            <w:r w:rsidR="003A6C58">
              <w:rPr>
                <w:rFonts w:eastAsia="Arial" w:cs="Arial"/>
                <w:sz w:val="22"/>
              </w:rPr>
              <w:t>, die los van elkaar werken.</w:t>
            </w:r>
          </w:p>
          <w:p w14:paraId="2BF7D16A" w14:textId="77777777" w:rsidR="00CF39D9" w:rsidRDefault="00CF39D9" w:rsidP="00CF39D9">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Rotterdampas is toegelicht door Daniëlle Rexwinkel. Is helemaal fantastisch, maar wordt nauwelijks gebruikt.</w:t>
            </w:r>
          </w:p>
          <w:p w14:paraId="5D9C5377" w14:textId="37BD1FAC" w:rsidR="00BA33EC" w:rsidRPr="009A3CA6" w:rsidRDefault="00BA33EC" w:rsidP="00CF39D9">
            <w:pPr>
              <w:pBdr>
                <w:top w:val="nil"/>
                <w:left w:val="nil"/>
                <w:bottom w:val="nil"/>
                <w:right w:val="nil"/>
                <w:between w:val="nil"/>
              </w:pBdr>
              <w:suppressAutoHyphens/>
              <w:spacing w:after="0"/>
              <w:textDirection w:val="btLr"/>
              <w:textAlignment w:val="top"/>
              <w:outlineLvl w:val="0"/>
              <w:rPr>
                <w:rFonts w:eastAsia="Arial" w:cs="Arial"/>
                <w:sz w:val="22"/>
              </w:rPr>
            </w:pPr>
            <w:r w:rsidRPr="008E737D">
              <w:rPr>
                <w:rFonts w:eastAsia="Arial" w:cs="Arial"/>
                <w:b/>
                <w:sz w:val="22"/>
              </w:rPr>
              <w:t>Afspraak:</w:t>
            </w:r>
            <w:r>
              <w:rPr>
                <w:rFonts w:eastAsia="Arial" w:cs="Arial"/>
                <w:sz w:val="22"/>
              </w:rPr>
              <w:t xml:space="preserve"> een keer kritisch kijken naar de Rotterdampas.</w:t>
            </w:r>
          </w:p>
        </w:tc>
        <w:tc>
          <w:tcPr>
            <w:tcW w:w="1584" w:type="dxa"/>
            <w:gridSpan w:val="2"/>
          </w:tcPr>
          <w:p w14:paraId="513AF277" w14:textId="77777777" w:rsidR="003D2760" w:rsidRPr="008458A3" w:rsidRDefault="003D2760" w:rsidP="003941F3">
            <w:pPr>
              <w:rPr>
                <w:rFonts w:cs="Arial"/>
                <w:sz w:val="22"/>
              </w:rPr>
            </w:pPr>
          </w:p>
        </w:tc>
        <w:tc>
          <w:tcPr>
            <w:tcW w:w="901" w:type="dxa"/>
          </w:tcPr>
          <w:p w14:paraId="5D74B132" w14:textId="77777777" w:rsidR="003D2760" w:rsidRPr="008458A3" w:rsidRDefault="003D2760" w:rsidP="007A2094">
            <w:pPr>
              <w:rPr>
                <w:rFonts w:cs="Arial"/>
                <w:sz w:val="22"/>
              </w:rPr>
            </w:pPr>
          </w:p>
        </w:tc>
      </w:tr>
      <w:tr w:rsidR="00BB7ED3" w:rsidRPr="008458A3" w14:paraId="6C1E4B1C"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0600D640" w14:textId="6E513F87" w:rsidR="00BB7ED3" w:rsidRDefault="00BB7ED3" w:rsidP="00760DBA">
            <w:pPr>
              <w:spacing w:after="0"/>
              <w:contextualSpacing w:val="0"/>
              <w:jc w:val="center"/>
              <w:rPr>
                <w:rFonts w:cs="Arial"/>
                <w:b/>
                <w:sz w:val="22"/>
              </w:rPr>
            </w:pPr>
            <w:r>
              <w:rPr>
                <w:rFonts w:cs="Arial"/>
                <w:b/>
                <w:sz w:val="22"/>
              </w:rPr>
              <w:t>9.</w:t>
            </w:r>
          </w:p>
        </w:tc>
        <w:tc>
          <w:tcPr>
            <w:tcW w:w="6820" w:type="dxa"/>
            <w:gridSpan w:val="5"/>
          </w:tcPr>
          <w:p w14:paraId="15E7680B" w14:textId="77777777" w:rsidR="00BB7ED3" w:rsidRDefault="00BB7ED3" w:rsidP="00E9075C">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GASD zaken</w:t>
            </w:r>
          </w:p>
          <w:p w14:paraId="69281889" w14:textId="10E1C06E" w:rsidR="009A3CA6" w:rsidRPr="009A3CA6" w:rsidRDefault="00927B4F" w:rsidP="00E9075C">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De GASD h</w:t>
            </w:r>
            <w:r w:rsidR="006B6539">
              <w:rPr>
                <w:rFonts w:eastAsia="Arial" w:cs="Arial"/>
                <w:sz w:val="22"/>
              </w:rPr>
              <w:t>eeft vanmiddag een heimiddag.</w:t>
            </w:r>
          </w:p>
        </w:tc>
        <w:tc>
          <w:tcPr>
            <w:tcW w:w="1584" w:type="dxa"/>
            <w:gridSpan w:val="2"/>
          </w:tcPr>
          <w:p w14:paraId="42422C54" w14:textId="77777777" w:rsidR="00BB7ED3" w:rsidRPr="008458A3" w:rsidRDefault="00BB7ED3" w:rsidP="003941F3">
            <w:pPr>
              <w:rPr>
                <w:rFonts w:cs="Arial"/>
                <w:sz w:val="22"/>
              </w:rPr>
            </w:pPr>
          </w:p>
        </w:tc>
        <w:tc>
          <w:tcPr>
            <w:tcW w:w="901" w:type="dxa"/>
          </w:tcPr>
          <w:p w14:paraId="7FAB5D11" w14:textId="77777777" w:rsidR="00BB7ED3" w:rsidRPr="008458A3" w:rsidRDefault="00BB7ED3" w:rsidP="007A2094">
            <w:pPr>
              <w:rPr>
                <w:rFonts w:cs="Arial"/>
                <w:sz w:val="22"/>
              </w:rPr>
            </w:pPr>
          </w:p>
        </w:tc>
      </w:tr>
      <w:tr w:rsidR="00B20E83" w:rsidRPr="008458A3" w14:paraId="118C1A2A"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0F0D49BF" w14:textId="16BAECB5" w:rsidR="00B20E83" w:rsidRDefault="00B20E83" w:rsidP="00760DBA">
            <w:pPr>
              <w:spacing w:after="0"/>
              <w:contextualSpacing w:val="0"/>
              <w:jc w:val="center"/>
              <w:rPr>
                <w:rFonts w:cs="Arial"/>
                <w:b/>
                <w:sz w:val="22"/>
              </w:rPr>
            </w:pPr>
            <w:r>
              <w:rPr>
                <w:rFonts w:cs="Arial"/>
                <w:b/>
                <w:sz w:val="22"/>
              </w:rPr>
              <w:t>10.</w:t>
            </w:r>
          </w:p>
        </w:tc>
        <w:tc>
          <w:tcPr>
            <w:tcW w:w="6820" w:type="dxa"/>
            <w:gridSpan w:val="5"/>
          </w:tcPr>
          <w:p w14:paraId="128824F2" w14:textId="5AD2B442" w:rsidR="00B20E83" w:rsidRPr="008A6FE4" w:rsidRDefault="00B20E83" w:rsidP="00B20E83">
            <w:pPr>
              <w:pBdr>
                <w:top w:val="nil"/>
                <w:left w:val="nil"/>
                <w:bottom w:val="nil"/>
                <w:right w:val="nil"/>
                <w:between w:val="nil"/>
              </w:pBdr>
              <w:suppressAutoHyphens/>
              <w:spacing w:after="0"/>
              <w:textDirection w:val="btLr"/>
              <w:textAlignment w:val="top"/>
              <w:outlineLvl w:val="0"/>
              <w:rPr>
                <w:rFonts w:eastAsia="Arial" w:cs="Arial"/>
                <w:color w:val="000000"/>
                <w:sz w:val="22"/>
              </w:rPr>
            </w:pPr>
            <w:r w:rsidRPr="00B20E83">
              <w:rPr>
                <w:rFonts w:eastAsia="Arial" w:cs="Arial"/>
                <w:b/>
                <w:color w:val="000000"/>
                <w:sz w:val="22"/>
              </w:rPr>
              <w:t>Verslag en afspraken- en besluitenlijst vorige GCR-vergadering d.d. 2</w:t>
            </w:r>
            <w:r w:rsidR="00BB7ED3">
              <w:rPr>
                <w:rFonts w:eastAsia="Arial" w:cs="Arial"/>
                <w:b/>
                <w:color w:val="000000"/>
                <w:sz w:val="22"/>
              </w:rPr>
              <w:t>9 februari</w:t>
            </w:r>
            <w:r w:rsidRPr="00B20E83">
              <w:rPr>
                <w:rFonts w:eastAsia="Arial" w:cs="Arial"/>
                <w:b/>
                <w:color w:val="000000"/>
                <w:sz w:val="22"/>
              </w:rPr>
              <w:t xml:space="preserve"> 2024</w:t>
            </w:r>
            <w:r w:rsidRPr="008A6FE4">
              <w:rPr>
                <w:rFonts w:eastAsia="Arial" w:cs="Arial"/>
                <w:color w:val="000000"/>
                <w:sz w:val="22"/>
              </w:rPr>
              <w:t xml:space="preserve">. </w:t>
            </w:r>
            <w:r w:rsidRPr="008A6FE4">
              <w:rPr>
                <w:rFonts w:eastAsia="Arial" w:cs="Arial"/>
                <w:b/>
                <w:bCs/>
                <w:color w:val="000000"/>
                <w:sz w:val="22"/>
              </w:rPr>
              <w:t>Ter vaststelling</w:t>
            </w:r>
            <w:r w:rsidRPr="008A6FE4">
              <w:rPr>
                <w:rFonts w:eastAsia="Arial" w:cs="Arial"/>
                <w:color w:val="000000"/>
                <w:sz w:val="22"/>
              </w:rPr>
              <w:t xml:space="preserve">. </w:t>
            </w:r>
          </w:p>
          <w:p w14:paraId="0BD2E953" w14:textId="3394AC15" w:rsidR="00130908" w:rsidRPr="00735C7A" w:rsidRDefault="00B20E83" w:rsidP="00CF39D9">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color w:val="000000"/>
                <w:sz w:val="22"/>
              </w:rPr>
              <w:t>Eventuele opmerkingen m.b.t. het verslag kunnen aan Tonny worden doorgegeven.</w:t>
            </w:r>
            <w:r w:rsidRPr="008A6FE4">
              <w:rPr>
                <w:rFonts w:eastAsia="Arial" w:cs="Arial"/>
                <w:b/>
                <w:sz w:val="22"/>
              </w:rPr>
              <w:t xml:space="preserve"> </w:t>
            </w:r>
          </w:p>
        </w:tc>
        <w:tc>
          <w:tcPr>
            <w:tcW w:w="1584" w:type="dxa"/>
            <w:gridSpan w:val="2"/>
          </w:tcPr>
          <w:p w14:paraId="354DCCD3" w14:textId="77777777" w:rsidR="00B20E83" w:rsidRPr="008458A3" w:rsidRDefault="00B20E83" w:rsidP="003941F3">
            <w:pPr>
              <w:rPr>
                <w:rFonts w:cs="Arial"/>
                <w:sz w:val="22"/>
              </w:rPr>
            </w:pPr>
          </w:p>
        </w:tc>
        <w:tc>
          <w:tcPr>
            <w:tcW w:w="901" w:type="dxa"/>
          </w:tcPr>
          <w:p w14:paraId="04B792EC" w14:textId="77777777" w:rsidR="00B20E83" w:rsidRPr="008458A3" w:rsidRDefault="00B20E83" w:rsidP="007A2094">
            <w:pPr>
              <w:rPr>
                <w:rFonts w:cs="Arial"/>
                <w:sz w:val="22"/>
              </w:rPr>
            </w:pPr>
          </w:p>
        </w:tc>
      </w:tr>
      <w:tr w:rsidR="0023211F" w:rsidRPr="008458A3" w14:paraId="1FB32BC8"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43908235" w14:textId="4F846499" w:rsidR="0023211F" w:rsidRDefault="00B20E83" w:rsidP="00760DBA">
            <w:pPr>
              <w:spacing w:after="0"/>
              <w:contextualSpacing w:val="0"/>
              <w:jc w:val="center"/>
              <w:rPr>
                <w:rFonts w:cs="Arial"/>
                <w:b/>
                <w:sz w:val="22"/>
              </w:rPr>
            </w:pPr>
            <w:r>
              <w:rPr>
                <w:rFonts w:cs="Arial"/>
                <w:b/>
                <w:sz w:val="22"/>
              </w:rPr>
              <w:t>11</w:t>
            </w:r>
            <w:r w:rsidR="0023211F">
              <w:rPr>
                <w:rFonts w:cs="Arial"/>
                <w:b/>
                <w:sz w:val="22"/>
              </w:rPr>
              <w:t>.</w:t>
            </w:r>
          </w:p>
        </w:tc>
        <w:tc>
          <w:tcPr>
            <w:tcW w:w="6820" w:type="dxa"/>
            <w:gridSpan w:val="5"/>
          </w:tcPr>
          <w:p w14:paraId="3240796D" w14:textId="77777777" w:rsidR="002C069D" w:rsidRDefault="00BB7ED3" w:rsidP="00441FBF">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Sluiting</w:t>
            </w:r>
          </w:p>
          <w:p w14:paraId="19E00D7D" w14:textId="698F1C60" w:rsidR="009A3CA6" w:rsidRPr="00BB7ED3" w:rsidRDefault="009A3CA6" w:rsidP="00441FBF">
            <w:pPr>
              <w:pBdr>
                <w:top w:val="nil"/>
                <w:left w:val="nil"/>
                <w:bottom w:val="nil"/>
                <w:right w:val="nil"/>
                <w:between w:val="nil"/>
              </w:pBdr>
              <w:suppressAutoHyphens/>
              <w:spacing w:after="0"/>
              <w:textDirection w:val="btLr"/>
              <w:textAlignment w:val="top"/>
              <w:outlineLvl w:val="0"/>
              <w:rPr>
                <w:rFonts w:eastAsia="Arial" w:cs="Arial"/>
                <w:b/>
                <w:sz w:val="22"/>
              </w:rPr>
            </w:pPr>
          </w:p>
        </w:tc>
        <w:tc>
          <w:tcPr>
            <w:tcW w:w="1584" w:type="dxa"/>
            <w:gridSpan w:val="2"/>
          </w:tcPr>
          <w:p w14:paraId="43722CE8" w14:textId="77777777" w:rsidR="0023211F" w:rsidRPr="008458A3" w:rsidRDefault="0023211F" w:rsidP="003941F3">
            <w:pPr>
              <w:rPr>
                <w:rFonts w:cs="Arial"/>
                <w:sz w:val="22"/>
              </w:rPr>
            </w:pPr>
          </w:p>
        </w:tc>
        <w:tc>
          <w:tcPr>
            <w:tcW w:w="901" w:type="dxa"/>
          </w:tcPr>
          <w:p w14:paraId="0E31987A" w14:textId="77777777" w:rsidR="0023211F" w:rsidRPr="008458A3" w:rsidRDefault="0023211F" w:rsidP="007A2094">
            <w:pPr>
              <w:rPr>
                <w:rFonts w:cs="Arial"/>
                <w:sz w:val="22"/>
              </w:rPr>
            </w:pPr>
          </w:p>
        </w:tc>
      </w:tr>
    </w:tbl>
    <w:p w14:paraId="77F5FAAC" w14:textId="4A39750E" w:rsidR="00D50A4A" w:rsidRPr="008458A3" w:rsidRDefault="00D50A4A" w:rsidP="00D50A4A">
      <w:pPr>
        <w:rPr>
          <w:rFonts w:cs="Arial"/>
          <w:sz w:val="22"/>
        </w:rPr>
      </w:pPr>
    </w:p>
    <w:sectPr w:rsidR="00D50A4A" w:rsidRPr="008458A3">
      <w:footerReference w:type="even" r:id="rId11"/>
      <w:footerReference w:type="default" r:id="rId12"/>
      <w:headerReference w:type="first" r:id="rId13"/>
      <w:pgSz w:w="11906" w:h="16838"/>
      <w:pgMar w:top="720" w:right="680" w:bottom="720" w:left="1134" w:header="709"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3BF74" w14:textId="77777777" w:rsidR="000D51D9" w:rsidRDefault="000D51D9">
      <w:pPr>
        <w:spacing w:after="0"/>
      </w:pPr>
      <w:r>
        <w:separator/>
      </w:r>
    </w:p>
  </w:endnote>
  <w:endnote w:type="continuationSeparator" w:id="0">
    <w:p w14:paraId="3431BC3B" w14:textId="77777777" w:rsidR="000D51D9" w:rsidRDefault="000D51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000E" w14:textId="77777777" w:rsidR="006B72C4" w:rsidRDefault="006B72C4">
    <w:pPr>
      <w:pStyle w:val="Voettekst"/>
    </w:pPr>
  </w:p>
  <w:p w14:paraId="4029194A" w14:textId="77777777" w:rsidR="006B72C4" w:rsidRDefault="006B72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E9D8" w14:textId="77777777" w:rsidR="006B72C4" w:rsidRDefault="00904B7D">
    <w:pPr>
      <w:pStyle w:val="Voettekst"/>
    </w:pPr>
    <w:r>
      <w:rPr>
        <w:noProof/>
        <w:lang w:eastAsia="nl-NL"/>
      </w:rPr>
      <mc:AlternateContent>
        <mc:Choice Requires="wps">
          <w:drawing>
            <wp:anchor distT="0" distB="0" distL="114300" distR="114300" simplePos="0" relativeHeight="251660288" behindDoc="0" locked="0" layoutInCell="1" allowOverlap="1" wp14:anchorId="06A06C42" wp14:editId="5365D5D9">
              <wp:simplePos x="0" y="0"/>
              <wp:positionH relativeFrom="page">
                <wp:posOffset>810260</wp:posOffset>
              </wp:positionH>
              <wp:positionV relativeFrom="page">
                <wp:posOffset>9705975</wp:posOffset>
              </wp:positionV>
              <wp:extent cx="4648835" cy="762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762000"/>
                      </a:xfrm>
                      <a:prstGeom prst="rect">
                        <a:avLst/>
                      </a:prstGeom>
                      <a:solidFill>
                        <a:srgbClr val="FFFFFF"/>
                      </a:solidFill>
                      <a:ln>
                        <a:noFill/>
                      </a:ln>
                    </wps:spPr>
                    <wps:txbx>
                      <w:txbxContent>
                        <w:p w14:paraId="2683035B" w14:textId="79F245FB" w:rsidR="006B72C4" w:rsidRDefault="00904B7D">
                          <w:pPr>
                            <w:pStyle w:val="GDAVoettekstpaginanummer"/>
                          </w:pPr>
                          <w:r>
                            <w:tab/>
                            <w:t xml:space="preserve">pagina </w:t>
                          </w:r>
                          <w:r>
                            <w:fldChar w:fldCharType="begin"/>
                          </w:r>
                          <w:r>
                            <w:instrText xml:space="preserve"> PAGE  \* Arabic  \* MERGEFORMAT </w:instrText>
                          </w:r>
                          <w:r>
                            <w:fldChar w:fldCharType="separate"/>
                          </w:r>
                          <w:r w:rsidR="002F3D38">
                            <w:rPr>
                              <w:noProof/>
                            </w:rPr>
                            <w:t>4</w:t>
                          </w:r>
                          <w:r>
                            <w:fldChar w:fldCharType="end"/>
                          </w:r>
                        </w:p>
                        <w:p w14:paraId="0B248836" w14:textId="77777777" w:rsidR="006B72C4" w:rsidRDefault="006B72C4">
                          <w:pPr>
                            <w:rPr>
                              <w:rStyle w:val="VoettekstChar"/>
                              <w:rFonts w:cs="Times New Roman"/>
                              <w:kern w:val="1"/>
                              <w:szCs w:val="24"/>
                              <w:lang w:eastAsia="ar-SA"/>
                            </w:rPr>
                          </w:pPr>
                        </w:p>
                      </w:txbxContent>
                    </wps:txbx>
                    <wps:bodyPr rot="0" vert="horz" wrap="square" lIns="91440" tIns="45720" rIns="91440" bIns="45720" anchor="t" anchorCtr="0" upright="1">
                      <a:noAutofit/>
                    </wps:bodyPr>
                  </wps:wsp>
                </a:graphicData>
              </a:graphic>
            </wp:anchor>
          </w:drawing>
        </mc:Choice>
        <mc:Fallback>
          <w:pict>
            <v:shapetype w14:anchorId="06A06C42" id="_x0000_t202" coordsize="21600,21600" o:spt="202" path="m,l,21600r21600,l21600,xe">
              <v:stroke joinstyle="miter"/>
              <v:path gradientshapeok="t" o:connecttype="rect"/>
            </v:shapetype>
            <v:shape id="Text Box 2" o:spid="_x0000_s1026" type="#_x0000_t202" style="position:absolute;margin-left:63.8pt;margin-top:764.25pt;width:366.05pt;height:60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" stroked="f">
              <v:textbox>
                <w:txbxContent>
                  <w:p w14:paraId="2683035B" w14:textId="79F245FB" w:rsidR="006B72C4" w:rsidRDefault="00904B7D">
                    <w:pPr>
                      <w:pStyle w:val="GDAVoettekstpaginanummer"/>
                    </w:pPr>
                    <w:r>
                      <w:tab/>
                      <w:t xml:space="preserve">pagina </w:t>
                    </w:r>
                    <w:r>
                      <w:fldChar w:fldCharType="begin"/>
                    </w:r>
                    <w:r>
                      <w:instrText xml:space="preserve"> PAGE  \* Arabic  \* MERGEFORMAT </w:instrText>
                    </w:r>
                    <w:r>
                      <w:fldChar w:fldCharType="separate"/>
                    </w:r>
                    <w:r w:rsidR="002F3D38">
                      <w:rPr>
                        <w:noProof/>
                      </w:rPr>
                      <w:t>4</w:t>
                    </w:r>
                    <w:r>
                      <w:fldChar w:fldCharType="end"/>
                    </w:r>
                  </w:p>
                  <w:p w14:paraId="0B248836" w14:textId="77777777" w:rsidR="006B72C4" w:rsidRDefault="006B72C4">
                    <w:pPr>
                      <w:rPr>
                        <w:rStyle w:val="VoettekstChar"/>
                        <w:rFonts w:cs="Times New Roman"/>
                        <w:kern w:val="1"/>
                        <w:szCs w:val="24"/>
                        <w:lang w:eastAsia="ar-SA"/>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29002" w14:textId="77777777" w:rsidR="000D51D9" w:rsidRDefault="000D51D9">
      <w:pPr>
        <w:spacing w:after="0"/>
      </w:pPr>
      <w:r>
        <w:separator/>
      </w:r>
    </w:p>
  </w:footnote>
  <w:footnote w:type="continuationSeparator" w:id="0">
    <w:p w14:paraId="6D2BA35D" w14:textId="77777777" w:rsidR="000D51D9" w:rsidRDefault="000D51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B0A50" w14:textId="77777777" w:rsidR="006B72C4" w:rsidRDefault="00904B7D">
    <w:pPr>
      <w:pStyle w:val="Koptekst"/>
      <w:tabs>
        <w:tab w:val="clear" w:pos="4536"/>
        <w:tab w:val="clear" w:pos="9072"/>
        <w:tab w:val="left" w:pos="6270"/>
        <w:tab w:val="left" w:pos="8115"/>
      </w:tabs>
    </w:pPr>
    <w:r>
      <w:rPr>
        <w:noProof/>
        <w:lang w:eastAsia="nl-NL"/>
      </w:rPr>
      <mc:AlternateContent>
        <mc:Choice Requires="wps">
          <w:drawing>
            <wp:anchor distT="0" distB="0" distL="114300" distR="114300" simplePos="0" relativeHeight="251661312" behindDoc="0" locked="0" layoutInCell="1" allowOverlap="1" wp14:anchorId="04C9D6AE" wp14:editId="4E3D7374">
              <wp:simplePos x="0" y="0"/>
              <wp:positionH relativeFrom="page">
                <wp:posOffset>805815</wp:posOffset>
              </wp:positionH>
              <wp:positionV relativeFrom="page">
                <wp:posOffset>323850</wp:posOffset>
              </wp:positionV>
              <wp:extent cx="6515100" cy="894080"/>
              <wp:effectExtent l="0" t="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94080"/>
                      </a:xfrm>
                      <a:prstGeom prst="rect">
                        <a:avLst/>
                      </a:prstGeom>
                      <a:solidFill>
                        <a:srgbClr val="FFFFFF"/>
                      </a:solidFill>
                      <a:ln>
                        <a:noFill/>
                      </a:ln>
                    </wps:spPr>
                    <wps:txbx>
                      <w:txbxContent>
                        <w:p w14:paraId="3A6EF384" w14:textId="77777777" w:rsidR="006B72C4" w:rsidRDefault="006B72C4">
                          <w:pPr>
                            <w:pStyle w:val="Koptekst"/>
                          </w:pPr>
                        </w:p>
                        <w:p w14:paraId="4D80EF76" w14:textId="77777777" w:rsidR="006B72C4" w:rsidRDefault="00904B7D">
                          <w:pPr>
                            <w:rPr>
                              <w:rStyle w:val="KoptekstChar"/>
                            </w:rPr>
                          </w:pPr>
                          <w:r>
                            <w:rPr>
                              <w:noProof/>
                              <w:lang w:eastAsia="nl-NL"/>
                            </w:rPr>
                            <w:drawing>
                              <wp:inline distT="0" distB="0" distL="0" distR="0" wp14:anchorId="1869419D" wp14:editId="1906E946">
                                <wp:extent cx="6231255" cy="525145"/>
                                <wp:effectExtent l="19050" t="0" r="0" b="0"/>
                                <wp:docPr id="2" name="Picture 3" descr="Fotobalk_A4_FullColo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otobalk_A4_FullColourWe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231600" cy="52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04C9D6AE" id="_x0000_t202" coordsize="21600,21600" o:spt="202" path="m,l,21600r21600,l21600,xe">
              <v:stroke joinstyle="miter"/>
              <v:path gradientshapeok="t" o:connecttype="rect"/>
            </v:shapetype>
            <v:shape id="Text Box 3" o:spid="_x0000_s1027" type="#_x0000_t202" style="position:absolute;margin-left:63.45pt;margin-top:25.5pt;width:513pt;height:70.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" stroked="f">
              <v:textbox>
                <w:txbxContent>
                  <w:p w14:paraId="3A6EF384" w14:textId="77777777" w:rsidR="006B72C4" w:rsidRDefault="006B72C4">
                    <w:pPr>
                      <w:pStyle w:val="Koptekst"/>
                    </w:pPr>
                  </w:p>
                  <w:p w14:paraId="4D80EF76" w14:textId="77777777" w:rsidR="006B72C4" w:rsidRDefault="00904B7D">
                    <w:pPr>
                      <w:rPr>
                        <w:rStyle w:val="KoptekstChar"/>
                      </w:rPr>
                    </w:pPr>
                    <w:r>
                      <w:rPr>
                        <w:noProof/>
                        <w:lang w:eastAsia="nl-NL"/>
                      </w:rPr>
                      <w:drawing>
                        <wp:inline distT="0" distB="0" distL="0" distR="0" wp14:anchorId="1869419D" wp14:editId="1906E946">
                          <wp:extent cx="6231255" cy="525145"/>
                          <wp:effectExtent l="19050" t="0" r="0" b="0"/>
                          <wp:docPr id="2" name="Picture 3" descr="Fotobalk_A4_FullColo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otobalk_A4_FullColourWe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6231600" cy="525600"/>
                                  </a:xfrm>
                                  <a:prstGeom prst="rect">
                                    <a:avLst/>
                                  </a:prstGeom>
                                  <a:noFill/>
                                  <a:ln>
                                    <a:noFill/>
                                  </a:ln>
                                </pic:spPr>
                              </pic:pic>
                            </a:graphicData>
                          </a:graphic>
                        </wp:inline>
                      </w:drawing>
                    </w:r>
                  </w:p>
                </w:txbxContent>
              </v:textbox>
              <w10:wrap anchorx="page" anchory="page"/>
            </v:shape>
          </w:pict>
        </mc:Fallback>
      </mc:AlternateContent>
    </w:r>
    <w:r>
      <w:tab/>
    </w:r>
    <w:r>
      <w:tab/>
    </w:r>
  </w:p>
  <w:p w14:paraId="72E78DE1" w14:textId="77777777" w:rsidR="006B72C4" w:rsidRDefault="006B72C4">
    <w:pPr>
      <w:pStyle w:val="Koptekst"/>
      <w:tabs>
        <w:tab w:val="clear" w:pos="4536"/>
        <w:tab w:val="clear" w:pos="9072"/>
        <w:tab w:val="left" w:pos="6270"/>
        <w:tab w:val="left" w:pos="8115"/>
      </w:tabs>
    </w:pPr>
  </w:p>
  <w:p w14:paraId="383AE361" w14:textId="77777777" w:rsidR="006B72C4" w:rsidRDefault="006B72C4">
    <w:pPr>
      <w:pStyle w:val="Koptekst"/>
      <w:tabs>
        <w:tab w:val="clear" w:pos="4536"/>
        <w:tab w:val="clear" w:pos="9072"/>
        <w:tab w:val="left" w:pos="6270"/>
        <w:tab w:val="left" w:pos="8115"/>
      </w:tabs>
    </w:pPr>
  </w:p>
  <w:p w14:paraId="4631D6C8" w14:textId="77777777" w:rsidR="006B72C4" w:rsidRDefault="006B72C4">
    <w:pPr>
      <w:pStyle w:val="Koptekst"/>
      <w:tabs>
        <w:tab w:val="clear" w:pos="4536"/>
        <w:tab w:val="clear" w:pos="9072"/>
        <w:tab w:val="left" w:pos="6270"/>
        <w:tab w:val="left" w:pos="8115"/>
      </w:tabs>
    </w:pPr>
  </w:p>
  <w:p w14:paraId="010988A2" w14:textId="77777777" w:rsidR="006B72C4" w:rsidRDefault="006B72C4">
    <w:pPr>
      <w:pStyle w:val="Koptekst"/>
      <w:tabs>
        <w:tab w:val="clear" w:pos="4536"/>
        <w:tab w:val="clear" w:pos="9072"/>
        <w:tab w:val="left" w:pos="6270"/>
        <w:tab w:val="left" w:pos="81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Lijstnummering"/>
      <w:lvlText w:val="%1."/>
      <w:lvlJc w:val="left"/>
      <w:pPr>
        <w:tabs>
          <w:tab w:val="left" w:pos="360"/>
        </w:tabs>
        <w:ind w:left="360" w:hanging="360"/>
      </w:pPr>
    </w:lvl>
  </w:abstractNum>
  <w:abstractNum w:abstractNumId="1" w15:restartNumberingAfterBreak="0">
    <w:nsid w:val="00000002"/>
    <w:multiLevelType w:val="multilevel"/>
    <w:tmpl w:val="00000002"/>
    <w:lvl w:ilvl="0">
      <w:start w:val="1"/>
      <w:numFmt w:val="decimal"/>
      <w:pStyle w:val="GDAExtraRegelafstandNumm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0000004"/>
    <w:multiLevelType w:val="multilevel"/>
    <w:tmpl w:val="00000004"/>
    <w:lvl w:ilvl="0">
      <w:start w:val="1"/>
      <w:numFmt w:val="bullet"/>
      <w:pStyle w:val="GDAExtraRegelafstandOpsomming"/>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 w15:restartNumberingAfterBreak="0">
    <w:nsid w:val="00000006"/>
    <w:multiLevelType w:val="multilevel"/>
    <w:tmpl w:val="00000006"/>
    <w:lvl w:ilvl="0">
      <w:start w:val="1"/>
      <w:numFmt w:val="bullet"/>
      <w:pStyle w:val="Lijstalineaopsomm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8"/>
    <w:multiLevelType w:val="multilevel"/>
    <w:tmpl w:val="00000008"/>
    <w:lvl w:ilvl="0">
      <w:start w:val="1"/>
      <w:numFmt w:val="bullet"/>
      <w:pStyle w:val="Lijstzonderafstand"/>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A"/>
    <w:multiLevelType w:val="multilevel"/>
    <w:tmpl w:val="0000000A"/>
    <w:lvl w:ilvl="0">
      <w:start w:val="1"/>
      <w:numFmt w:val="bullet"/>
      <w:pStyle w:val="Lijstalineageenafstand"/>
      <w:lvlText w:val="o"/>
      <w:lvlJc w:val="left"/>
      <w:pPr>
        <w:ind w:left="1060" w:hanging="360"/>
      </w:pPr>
      <w:rPr>
        <w:rFonts w:ascii="Courier New" w:hAnsi="Courier New" w:cs="Courier New"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0000000C"/>
    <w:multiLevelType w:val="multilevel"/>
    <w:tmpl w:val="0000000C"/>
    <w:lvl w:ilvl="0">
      <w:start w:val="1"/>
      <w:numFmt w:val="bullet"/>
      <w:pStyle w:val="Lijstalineaopsomming0"/>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00000D"/>
    <w:multiLevelType w:val="multilevel"/>
    <w:tmpl w:val="0000000D"/>
    <w:lvl w:ilvl="0">
      <w:start w:val="1"/>
      <w:numFmt w:val="decimal"/>
      <w:pStyle w:val="agendapu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F5223A"/>
    <w:multiLevelType w:val="hybridMultilevel"/>
    <w:tmpl w:val="F8206C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49B6F22"/>
    <w:multiLevelType w:val="hybridMultilevel"/>
    <w:tmpl w:val="BA82A898"/>
    <w:lvl w:ilvl="0" w:tplc="9DDA3EC6">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8A747B"/>
    <w:multiLevelType w:val="hybridMultilevel"/>
    <w:tmpl w:val="7D0818BA"/>
    <w:lvl w:ilvl="0" w:tplc="6E5AFF32">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A251DF"/>
    <w:multiLevelType w:val="hybridMultilevel"/>
    <w:tmpl w:val="5170BF08"/>
    <w:lvl w:ilvl="0" w:tplc="6EAE6EC8">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E35A3F"/>
    <w:multiLevelType w:val="hybridMultilevel"/>
    <w:tmpl w:val="F1E0B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B437C91"/>
    <w:multiLevelType w:val="hybridMultilevel"/>
    <w:tmpl w:val="EB9E9A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2C0956"/>
    <w:multiLevelType w:val="hybridMultilevel"/>
    <w:tmpl w:val="97005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833568C"/>
    <w:multiLevelType w:val="hybridMultilevel"/>
    <w:tmpl w:val="EAA45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0D5D81"/>
    <w:multiLevelType w:val="hybridMultilevel"/>
    <w:tmpl w:val="DDFA6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EB682A"/>
    <w:multiLevelType w:val="hybridMultilevel"/>
    <w:tmpl w:val="B4E40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851E45"/>
    <w:multiLevelType w:val="hybridMultilevel"/>
    <w:tmpl w:val="9E2A2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6F45B3"/>
    <w:multiLevelType w:val="hybridMultilevel"/>
    <w:tmpl w:val="3330068A"/>
    <w:lvl w:ilvl="0" w:tplc="7F626FDE">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FD226D8"/>
    <w:multiLevelType w:val="hybridMultilevel"/>
    <w:tmpl w:val="35B24D3E"/>
    <w:lvl w:ilvl="0" w:tplc="902E9F8C">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0"/>
  </w:num>
  <w:num w:numId="10">
    <w:abstractNumId w:val="14"/>
  </w:num>
  <w:num w:numId="11">
    <w:abstractNumId w:val="12"/>
  </w:num>
  <w:num w:numId="12">
    <w:abstractNumId w:val="8"/>
  </w:num>
  <w:num w:numId="13">
    <w:abstractNumId w:val="9"/>
  </w:num>
  <w:num w:numId="14">
    <w:abstractNumId w:val="10"/>
  </w:num>
  <w:num w:numId="15">
    <w:abstractNumId w:val="19"/>
  </w:num>
  <w:num w:numId="16">
    <w:abstractNumId w:val="16"/>
  </w:num>
  <w:num w:numId="17">
    <w:abstractNumId w:val="13"/>
  </w:num>
  <w:num w:numId="18">
    <w:abstractNumId w:val="17"/>
  </w:num>
  <w:num w:numId="19">
    <w:abstractNumId w:val="11"/>
  </w:num>
  <w:num w:numId="20">
    <w:abstractNumId w:val="18"/>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US" w:vendorID="64" w:dllVersion="6" w:nlCheck="1" w:checkStyle="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2C79149-110C-4F26-AD73-404EBB4728C5}"/>
    <w:docVar w:name="dgnword-eventsink" w:val="2820139571840"/>
  </w:docVars>
  <w:rsids>
    <w:rsidRoot w:val="0010413B"/>
    <w:rsid w:val="000009CE"/>
    <w:rsid w:val="00000E25"/>
    <w:rsid w:val="0000107E"/>
    <w:rsid w:val="000017DD"/>
    <w:rsid w:val="000021B4"/>
    <w:rsid w:val="000025F5"/>
    <w:rsid w:val="00002846"/>
    <w:rsid w:val="000029C3"/>
    <w:rsid w:val="000032A4"/>
    <w:rsid w:val="00003613"/>
    <w:rsid w:val="000037D5"/>
    <w:rsid w:val="00003EC3"/>
    <w:rsid w:val="00004A42"/>
    <w:rsid w:val="00004ABF"/>
    <w:rsid w:val="00004FC5"/>
    <w:rsid w:val="00005215"/>
    <w:rsid w:val="000058DA"/>
    <w:rsid w:val="00005A5E"/>
    <w:rsid w:val="00005B23"/>
    <w:rsid w:val="0000671C"/>
    <w:rsid w:val="00006771"/>
    <w:rsid w:val="00006921"/>
    <w:rsid w:val="00006C61"/>
    <w:rsid w:val="000078A8"/>
    <w:rsid w:val="000110FD"/>
    <w:rsid w:val="00011DB7"/>
    <w:rsid w:val="00012D6F"/>
    <w:rsid w:val="000132DE"/>
    <w:rsid w:val="00013937"/>
    <w:rsid w:val="00014378"/>
    <w:rsid w:val="0001473D"/>
    <w:rsid w:val="00015150"/>
    <w:rsid w:val="00015274"/>
    <w:rsid w:val="0001557A"/>
    <w:rsid w:val="000159DA"/>
    <w:rsid w:val="000159EC"/>
    <w:rsid w:val="00015F5A"/>
    <w:rsid w:val="00016F9C"/>
    <w:rsid w:val="00017032"/>
    <w:rsid w:val="0001729E"/>
    <w:rsid w:val="000220D7"/>
    <w:rsid w:val="00022A14"/>
    <w:rsid w:val="00022F2F"/>
    <w:rsid w:val="000231DC"/>
    <w:rsid w:val="00023CC8"/>
    <w:rsid w:val="00024027"/>
    <w:rsid w:val="000243E7"/>
    <w:rsid w:val="000247EA"/>
    <w:rsid w:val="00025092"/>
    <w:rsid w:val="00025373"/>
    <w:rsid w:val="000266C0"/>
    <w:rsid w:val="00026BAF"/>
    <w:rsid w:val="00026D88"/>
    <w:rsid w:val="00027253"/>
    <w:rsid w:val="000274A7"/>
    <w:rsid w:val="00027EFB"/>
    <w:rsid w:val="00030879"/>
    <w:rsid w:val="00031347"/>
    <w:rsid w:val="0003169F"/>
    <w:rsid w:val="00031BDD"/>
    <w:rsid w:val="0003232F"/>
    <w:rsid w:val="00032456"/>
    <w:rsid w:val="000326CB"/>
    <w:rsid w:val="00033312"/>
    <w:rsid w:val="000335D4"/>
    <w:rsid w:val="00033EB7"/>
    <w:rsid w:val="0003401A"/>
    <w:rsid w:val="00034594"/>
    <w:rsid w:val="0003459C"/>
    <w:rsid w:val="00035B71"/>
    <w:rsid w:val="00036925"/>
    <w:rsid w:val="0003694E"/>
    <w:rsid w:val="0003744F"/>
    <w:rsid w:val="00037514"/>
    <w:rsid w:val="00037A88"/>
    <w:rsid w:val="00040255"/>
    <w:rsid w:val="0004150C"/>
    <w:rsid w:val="000416AF"/>
    <w:rsid w:val="00041D26"/>
    <w:rsid w:val="000421EB"/>
    <w:rsid w:val="000424AE"/>
    <w:rsid w:val="00043772"/>
    <w:rsid w:val="00043CB5"/>
    <w:rsid w:val="00044234"/>
    <w:rsid w:val="00044647"/>
    <w:rsid w:val="00044749"/>
    <w:rsid w:val="00044946"/>
    <w:rsid w:val="000449D3"/>
    <w:rsid w:val="00045087"/>
    <w:rsid w:val="000457A0"/>
    <w:rsid w:val="00045A82"/>
    <w:rsid w:val="00045DD7"/>
    <w:rsid w:val="00045E88"/>
    <w:rsid w:val="00046372"/>
    <w:rsid w:val="00046525"/>
    <w:rsid w:val="00046609"/>
    <w:rsid w:val="00046F58"/>
    <w:rsid w:val="000470D1"/>
    <w:rsid w:val="000473C0"/>
    <w:rsid w:val="00047AE7"/>
    <w:rsid w:val="00050409"/>
    <w:rsid w:val="00050935"/>
    <w:rsid w:val="0005173B"/>
    <w:rsid w:val="00052B71"/>
    <w:rsid w:val="00052E7E"/>
    <w:rsid w:val="00052F5B"/>
    <w:rsid w:val="00053494"/>
    <w:rsid w:val="000534B4"/>
    <w:rsid w:val="0005357F"/>
    <w:rsid w:val="00053B9D"/>
    <w:rsid w:val="000542C4"/>
    <w:rsid w:val="000546E7"/>
    <w:rsid w:val="00054F81"/>
    <w:rsid w:val="000573D2"/>
    <w:rsid w:val="00057DCE"/>
    <w:rsid w:val="0006030C"/>
    <w:rsid w:val="0006040F"/>
    <w:rsid w:val="00060D4C"/>
    <w:rsid w:val="00061180"/>
    <w:rsid w:val="00061C37"/>
    <w:rsid w:val="00062515"/>
    <w:rsid w:val="00062773"/>
    <w:rsid w:val="00062B27"/>
    <w:rsid w:val="00063248"/>
    <w:rsid w:val="00063A4B"/>
    <w:rsid w:val="0006506D"/>
    <w:rsid w:val="000651D0"/>
    <w:rsid w:val="00065210"/>
    <w:rsid w:val="00065839"/>
    <w:rsid w:val="000668AC"/>
    <w:rsid w:val="00066B32"/>
    <w:rsid w:val="00066BA7"/>
    <w:rsid w:val="00066C24"/>
    <w:rsid w:val="00066E92"/>
    <w:rsid w:val="000670C6"/>
    <w:rsid w:val="000674EB"/>
    <w:rsid w:val="00067AA6"/>
    <w:rsid w:val="00067C71"/>
    <w:rsid w:val="00067E5A"/>
    <w:rsid w:val="00067FB0"/>
    <w:rsid w:val="00071C00"/>
    <w:rsid w:val="00071D2B"/>
    <w:rsid w:val="00071F52"/>
    <w:rsid w:val="00072881"/>
    <w:rsid w:val="00073028"/>
    <w:rsid w:val="00073080"/>
    <w:rsid w:val="0007354E"/>
    <w:rsid w:val="00073CBD"/>
    <w:rsid w:val="00074048"/>
    <w:rsid w:val="0007577B"/>
    <w:rsid w:val="00076078"/>
    <w:rsid w:val="0007611F"/>
    <w:rsid w:val="00076495"/>
    <w:rsid w:val="000766DC"/>
    <w:rsid w:val="00076730"/>
    <w:rsid w:val="000767A2"/>
    <w:rsid w:val="00081187"/>
    <w:rsid w:val="0008150C"/>
    <w:rsid w:val="000825BC"/>
    <w:rsid w:val="00082F2A"/>
    <w:rsid w:val="00084364"/>
    <w:rsid w:val="000855A8"/>
    <w:rsid w:val="00085769"/>
    <w:rsid w:val="00085B21"/>
    <w:rsid w:val="0008679C"/>
    <w:rsid w:val="00086F26"/>
    <w:rsid w:val="00087269"/>
    <w:rsid w:val="000873DC"/>
    <w:rsid w:val="00087DD8"/>
    <w:rsid w:val="000904B2"/>
    <w:rsid w:val="000912E3"/>
    <w:rsid w:val="00091436"/>
    <w:rsid w:val="00091BF3"/>
    <w:rsid w:val="000923B7"/>
    <w:rsid w:val="00092678"/>
    <w:rsid w:val="000930C8"/>
    <w:rsid w:val="00094025"/>
    <w:rsid w:val="00094681"/>
    <w:rsid w:val="00094900"/>
    <w:rsid w:val="00095A7D"/>
    <w:rsid w:val="00095B99"/>
    <w:rsid w:val="0009655E"/>
    <w:rsid w:val="00096943"/>
    <w:rsid w:val="000A0EB9"/>
    <w:rsid w:val="000A1576"/>
    <w:rsid w:val="000A2B6A"/>
    <w:rsid w:val="000A3739"/>
    <w:rsid w:val="000A3769"/>
    <w:rsid w:val="000A3B93"/>
    <w:rsid w:val="000A4ABB"/>
    <w:rsid w:val="000A4DCF"/>
    <w:rsid w:val="000A5F72"/>
    <w:rsid w:val="000A6674"/>
    <w:rsid w:val="000A6737"/>
    <w:rsid w:val="000A6822"/>
    <w:rsid w:val="000A6F3F"/>
    <w:rsid w:val="000B0814"/>
    <w:rsid w:val="000B10D9"/>
    <w:rsid w:val="000B168F"/>
    <w:rsid w:val="000B2EA7"/>
    <w:rsid w:val="000B4984"/>
    <w:rsid w:val="000B4A5F"/>
    <w:rsid w:val="000B4D55"/>
    <w:rsid w:val="000B5E37"/>
    <w:rsid w:val="000B628D"/>
    <w:rsid w:val="000B6745"/>
    <w:rsid w:val="000B68BB"/>
    <w:rsid w:val="000B77CB"/>
    <w:rsid w:val="000B7BBE"/>
    <w:rsid w:val="000C0474"/>
    <w:rsid w:val="000C0653"/>
    <w:rsid w:val="000C1D1F"/>
    <w:rsid w:val="000C1FFF"/>
    <w:rsid w:val="000C291D"/>
    <w:rsid w:val="000C3849"/>
    <w:rsid w:val="000C3D6A"/>
    <w:rsid w:val="000C489C"/>
    <w:rsid w:val="000C4B7C"/>
    <w:rsid w:val="000C4EB2"/>
    <w:rsid w:val="000C5582"/>
    <w:rsid w:val="000C73FE"/>
    <w:rsid w:val="000D003B"/>
    <w:rsid w:val="000D0452"/>
    <w:rsid w:val="000D0C4A"/>
    <w:rsid w:val="000D125D"/>
    <w:rsid w:val="000D1381"/>
    <w:rsid w:val="000D1399"/>
    <w:rsid w:val="000D1431"/>
    <w:rsid w:val="000D19CD"/>
    <w:rsid w:val="000D1B90"/>
    <w:rsid w:val="000D22F0"/>
    <w:rsid w:val="000D2A27"/>
    <w:rsid w:val="000D334E"/>
    <w:rsid w:val="000D377D"/>
    <w:rsid w:val="000D3798"/>
    <w:rsid w:val="000D3DC1"/>
    <w:rsid w:val="000D4A19"/>
    <w:rsid w:val="000D4A8E"/>
    <w:rsid w:val="000D51D9"/>
    <w:rsid w:val="000D5AEA"/>
    <w:rsid w:val="000D64E3"/>
    <w:rsid w:val="000D6BF6"/>
    <w:rsid w:val="000D7070"/>
    <w:rsid w:val="000D7EE9"/>
    <w:rsid w:val="000E00EE"/>
    <w:rsid w:val="000E04FF"/>
    <w:rsid w:val="000E0875"/>
    <w:rsid w:val="000E0B9D"/>
    <w:rsid w:val="000E18CE"/>
    <w:rsid w:val="000E3728"/>
    <w:rsid w:val="000E3AEE"/>
    <w:rsid w:val="000E3DE3"/>
    <w:rsid w:val="000E4584"/>
    <w:rsid w:val="000E4733"/>
    <w:rsid w:val="000E4B37"/>
    <w:rsid w:val="000E4EC9"/>
    <w:rsid w:val="000E5698"/>
    <w:rsid w:val="000E5AD6"/>
    <w:rsid w:val="000E5E78"/>
    <w:rsid w:val="000E5E94"/>
    <w:rsid w:val="000E76E6"/>
    <w:rsid w:val="000E7F30"/>
    <w:rsid w:val="000F1996"/>
    <w:rsid w:val="000F23A7"/>
    <w:rsid w:val="000F2EA4"/>
    <w:rsid w:val="000F33A2"/>
    <w:rsid w:val="000F37AC"/>
    <w:rsid w:val="000F3D8F"/>
    <w:rsid w:val="000F4FD6"/>
    <w:rsid w:val="000F5303"/>
    <w:rsid w:val="000F56CD"/>
    <w:rsid w:val="000F616E"/>
    <w:rsid w:val="000F6B04"/>
    <w:rsid w:val="000F704C"/>
    <w:rsid w:val="000F7CD0"/>
    <w:rsid w:val="00100B76"/>
    <w:rsid w:val="00100CB9"/>
    <w:rsid w:val="001010A8"/>
    <w:rsid w:val="001014D7"/>
    <w:rsid w:val="00101623"/>
    <w:rsid w:val="001017F1"/>
    <w:rsid w:val="00101885"/>
    <w:rsid w:val="00102046"/>
    <w:rsid w:val="0010282D"/>
    <w:rsid w:val="001034D1"/>
    <w:rsid w:val="0010399B"/>
    <w:rsid w:val="0010413B"/>
    <w:rsid w:val="0010468A"/>
    <w:rsid w:val="00105179"/>
    <w:rsid w:val="00105AA6"/>
    <w:rsid w:val="00106253"/>
    <w:rsid w:val="00106B6E"/>
    <w:rsid w:val="00106BC2"/>
    <w:rsid w:val="0010713F"/>
    <w:rsid w:val="00107801"/>
    <w:rsid w:val="00107886"/>
    <w:rsid w:val="00107AFD"/>
    <w:rsid w:val="00107CB1"/>
    <w:rsid w:val="00111994"/>
    <w:rsid w:val="00111D78"/>
    <w:rsid w:val="00111DA8"/>
    <w:rsid w:val="0011237E"/>
    <w:rsid w:val="0011400C"/>
    <w:rsid w:val="0011482C"/>
    <w:rsid w:val="0011486C"/>
    <w:rsid w:val="00114994"/>
    <w:rsid w:val="00114AE6"/>
    <w:rsid w:val="0011523E"/>
    <w:rsid w:val="00115637"/>
    <w:rsid w:val="00115664"/>
    <w:rsid w:val="0011641A"/>
    <w:rsid w:val="00116503"/>
    <w:rsid w:val="0011705A"/>
    <w:rsid w:val="00117813"/>
    <w:rsid w:val="00117F70"/>
    <w:rsid w:val="00120499"/>
    <w:rsid w:val="001205C1"/>
    <w:rsid w:val="001206E7"/>
    <w:rsid w:val="00120F86"/>
    <w:rsid w:val="0012301C"/>
    <w:rsid w:val="0012338F"/>
    <w:rsid w:val="00123403"/>
    <w:rsid w:val="00123DBB"/>
    <w:rsid w:val="001242E0"/>
    <w:rsid w:val="001243BE"/>
    <w:rsid w:val="00124CAB"/>
    <w:rsid w:val="0012508C"/>
    <w:rsid w:val="00125A00"/>
    <w:rsid w:val="00126CAE"/>
    <w:rsid w:val="00126FE0"/>
    <w:rsid w:val="00127087"/>
    <w:rsid w:val="0012738A"/>
    <w:rsid w:val="00127F7F"/>
    <w:rsid w:val="00130190"/>
    <w:rsid w:val="00130908"/>
    <w:rsid w:val="00131ADD"/>
    <w:rsid w:val="001326AC"/>
    <w:rsid w:val="00133285"/>
    <w:rsid w:val="0013410A"/>
    <w:rsid w:val="0013415C"/>
    <w:rsid w:val="001347EC"/>
    <w:rsid w:val="00134C46"/>
    <w:rsid w:val="00135455"/>
    <w:rsid w:val="00135FD1"/>
    <w:rsid w:val="00135FEC"/>
    <w:rsid w:val="00136CBA"/>
    <w:rsid w:val="00136CBC"/>
    <w:rsid w:val="0013733A"/>
    <w:rsid w:val="001379FF"/>
    <w:rsid w:val="001406C9"/>
    <w:rsid w:val="0014080A"/>
    <w:rsid w:val="00142431"/>
    <w:rsid w:val="00142878"/>
    <w:rsid w:val="00142D8C"/>
    <w:rsid w:val="00143622"/>
    <w:rsid w:val="00143A87"/>
    <w:rsid w:val="00144345"/>
    <w:rsid w:val="00144575"/>
    <w:rsid w:val="00144E15"/>
    <w:rsid w:val="00145101"/>
    <w:rsid w:val="001458C7"/>
    <w:rsid w:val="00146438"/>
    <w:rsid w:val="0014685C"/>
    <w:rsid w:val="00146A06"/>
    <w:rsid w:val="00146EC5"/>
    <w:rsid w:val="00147901"/>
    <w:rsid w:val="00147D08"/>
    <w:rsid w:val="00150F2E"/>
    <w:rsid w:val="00151946"/>
    <w:rsid w:val="00151F87"/>
    <w:rsid w:val="0015276C"/>
    <w:rsid w:val="00152789"/>
    <w:rsid w:val="00152A5C"/>
    <w:rsid w:val="00153065"/>
    <w:rsid w:val="00153E8F"/>
    <w:rsid w:val="00154166"/>
    <w:rsid w:val="00154408"/>
    <w:rsid w:val="00154409"/>
    <w:rsid w:val="0015482E"/>
    <w:rsid w:val="00154AE5"/>
    <w:rsid w:val="00154CD9"/>
    <w:rsid w:val="00155063"/>
    <w:rsid w:val="00155321"/>
    <w:rsid w:val="00155BC1"/>
    <w:rsid w:val="00156626"/>
    <w:rsid w:val="00157F0E"/>
    <w:rsid w:val="00160336"/>
    <w:rsid w:val="00160CEE"/>
    <w:rsid w:val="00161252"/>
    <w:rsid w:val="0016138F"/>
    <w:rsid w:val="001622E3"/>
    <w:rsid w:val="001625CE"/>
    <w:rsid w:val="00162C7F"/>
    <w:rsid w:val="00163503"/>
    <w:rsid w:val="0016354D"/>
    <w:rsid w:val="00163A32"/>
    <w:rsid w:val="00163CA0"/>
    <w:rsid w:val="001642CF"/>
    <w:rsid w:val="001643B4"/>
    <w:rsid w:val="001644E4"/>
    <w:rsid w:val="00165668"/>
    <w:rsid w:val="00165997"/>
    <w:rsid w:val="001659EC"/>
    <w:rsid w:val="00165A79"/>
    <w:rsid w:val="00165D2E"/>
    <w:rsid w:val="00165DCD"/>
    <w:rsid w:val="00166369"/>
    <w:rsid w:val="00166447"/>
    <w:rsid w:val="00167A9E"/>
    <w:rsid w:val="00167C80"/>
    <w:rsid w:val="00167D9D"/>
    <w:rsid w:val="00170188"/>
    <w:rsid w:val="00170193"/>
    <w:rsid w:val="00170639"/>
    <w:rsid w:val="001706B5"/>
    <w:rsid w:val="00172FAD"/>
    <w:rsid w:val="00173FC8"/>
    <w:rsid w:val="001742E6"/>
    <w:rsid w:val="001744EE"/>
    <w:rsid w:val="00174977"/>
    <w:rsid w:val="00174EB5"/>
    <w:rsid w:val="00174EF1"/>
    <w:rsid w:val="0017537C"/>
    <w:rsid w:val="001767D4"/>
    <w:rsid w:val="00176988"/>
    <w:rsid w:val="00176F5F"/>
    <w:rsid w:val="001774B1"/>
    <w:rsid w:val="001775EF"/>
    <w:rsid w:val="001776CF"/>
    <w:rsid w:val="00177BBF"/>
    <w:rsid w:val="0018017F"/>
    <w:rsid w:val="00180185"/>
    <w:rsid w:val="00180C21"/>
    <w:rsid w:val="00180C5E"/>
    <w:rsid w:val="00181E35"/>
    <w:rsid w:val="00184195"/>
    <w:rsid w:val="001848E8"/>
    <w:rsid w:val="001849D4"/>
    <w:rsid w:val="00184A63"/>
    <w:rsid w:val="00184AE1"/>
    <w:rsid w:val="001850EF"/>
    <w:rsid w:val="001853CC"/>
    <w:rsid w:val="0018545E"/>
    <w:rsid w:val="00186858"/>
    <w:rsid w:val="00186C7F"/>
    <w:rsid w:val="0018764C"/>
    <w:rsid w:val="00187845"/>
    <w:rsid w:val="0018785C"/>
    <w:rsid w:val="001900BB"/>
    <w:rsid w:val="001900EA"/>
    <w:rsid w:val="0019061B"/>
    <w:rsid w:val="00190A1A"/>
    <w:rsid w:val="001922BA"/>
    <w:rsid w:val="0019259F"/>
    <w:rsid w:val="0019281A"/>
    <w:rsid w:val="00192A4F"/>
    <w:rsid w:val="00192E75"/>
    <w:rsid w:val="0019347B"/>
    <w:rsid w:val="00193700"/>
    <w:rsid w:val="00193A7C"/>
    <w:rsid w:val="00193F28"/>
    <w:rsid w:val="001945F2"/>
    <w:rsid w:val="00195249"/>
    <w:rsid w:val="00196661"/>
    <w:rsid w:val="00196910"/>
    <w:rsid w:val="00196F66"/>
    <w:rsid w:val="001970E3"/>
    <w:rsid w:val="00197346"/>
    <w:rsid w:val="00197CF6"/>
    <w:rsid w:val="001A0B19"/>
    <w:rsid w:val="001A131B"/>
    <w:rsid w:val="001A141E"/>
    <w:rsid w:val="001A1631"/>
    <w:rsid w:val="001A2B38"/>
    <w:rsid w:val="001A2C1F"/>
    <w:rsid w:val="001A32D2"/>
    <w:rsid w:val="001A40B2"/>
    <w:rsid w:val="001A7282"/>
    <w:rsid w:val="001A742B"/>
    <w:rsid w:val="001B1331"/>
    <w:rsid w:val="001B2187"/>
    <w:rsid w:val="001B29D8"/>
    <w:rsid w:val="001B2A21"/>
    <w:rsid w:val="001B2E21"/>
    <w:rsid w:val="001B38CD"/>
    <w:rsid w:val="001B4F53"/>
    <w:rsid w:val="001B54B6"/>
    <w:rsid w:val="001B55D4"/>
    <w:rsid w:val="001B5E2B"/>
    <w:rsid w:val="001B5FEF"/>
    <w:rsid w:val="001B6209"/>
    <w:rsid w:val="001B6B39"/>
    <w:rsid w:val="001B6DD8"/>
    <w:rsid w:val="001C1172"/>
    <w:rsid w:val="001C12D1"/>
    <w:rsid w:val="001C13A4"/>
    <w:rsid w:val="001C1F9E"/>
    <w:rsid w:val="001C2349"/>
    <w:rsid w:val="001C2837"/>
    <w:rsid w:val="001C28D5"/>
    <w:rsid w:val="001C2A57"/>
    <w:rsid w:val="001C2C51"/>
    <w:rsid w:val="001C37AF"/>
    <w:rsid w:val="001C3906"/>
    <w:rsid w:val="001C414C"/>
    <w:rsid w:val="001C446E"/>
    <w:rsid w:val="001C47D7"/>
    <w:rsid w:val="001C50DC"/>
    <w:rsid w:val="001C52E3"/>
    <w:rsid w:val="001C5545"/>
    <w:rsid w:val="001C5901"/>
    <w:rsid w:val="001C5E2C"/>
    <w:rsid w:val="001C659F"/>
    <w:rsid w:val="001C6871"/>
    <w:rsid w:val="001C70EA"/>
    <w:rsid w:val="001D0C1C"/>
    <w:rsid w:val="001D1371"/>
    <w:rsid w:val="001D1D2A"/>
    <w:rsid w:val="001D1EDF"/>
    <w:rsid w:val="001D2047"/>
    <w:rsid w:val="001D25A6"/>
    <w:rsid w:val="001D2EF6"/>
    <w:rsid w:val="001D3899"/>
    <w:rsid w:val="001D39C2"/>
    <w:rsid w:val="001D3FE1"/>
    <w:rsid w:val="001D4590"/>
    <w:rsid w:val="001D4767"/>
    <w:rsid w:val="001D480F"/>
    <w:rsid w:val="001D5188"/>
    <w:rsid w:val="001D6B9C"/>
    <w:rsid w:val="001D6CA6"/>
    <w:rsid w:val="001D7C8C"/>
    <w:rsid w:val="001E05E4"/>
    <w:rsid w:val="001E06D8"/>
    <w:rsid w:val="001E0F61"/>
    <w:rsid w:val="001E1381"/>
    <w:rsid w:val="001E1D70"/>
    <w:rsid w:val="001E264D"/>
    <w:rsid w:val="001E2B2E"/>
    <w:rsid w:val="001E2BBE"/>
    <w:rsid w:val="001E3897"/>
    <w:rsid w:val="001E40F7"/>
    <w:rsid w:val="001E48A4"/>
    <w:rsid w:val="001E4971"/>
    <w:rsid w:val="001E5ABD"/>
    <w:rsid w:val="001E69F2"/>
    <w:rsid w:val="001E736C"/>
    <w:rsid w:val="001F0848"/>
    <w:rsid w:val="001F0909"/>
    <w:rsid w:val="001F0EF7"/>
    <w:rsid w:val="001F0F45"/>
    <w:rsid w:val="001F11A5"/>
    <w:rsid w:val="001F2331"/>
    <w:rsid w:val="001F2C24"/>
    <w:rsid w:val="001F2FCE"/>
    <w:rsid w:val="001F32E4"/>
    <w:rsid w:val="001F3A7B"/>
    <w:rsid w:val="001F3C83"/>
    <w:rsid w:val="001F405F"/>
    <w:rsid w:val="001F53F1"/>
    <w:rsid w:val="001F58C9"/>
    <w:rsid w:val="001F5A16"/>
    <w:rsid w:val="001F769D"/>
    <w:rsid w:val="0020069D"/>
    <w:rsid w:val="00201D05"/>
    <w:rsid w:val="0020263B"/>
    <w:rsid w:val="00203178"/>
    <w:rsid w:val="002031B1"/>
    <w:rsid w:val="00203588"/>
    <w:rsid w:val="0020398A"/>
    <w:rsid w:val="00204096"/>
    <w:rsid w:val="002051D6"/>
    <w:rsid w:val="00206167"/>
    <w:rsid w:val="00206661"/>
    <w:rsid w:val="00206BFD"/>
    <w:rsid w:val="00206C27"/>
    <w:rsid w:val="00206F90"/>
    <w:rsid w:val="002075D2"/>
    <w:rsid w:val="00207AD3"/>
    <w:rsid w:val="0021095B"/>
    <w:rsid w:val="00210A9E"/>
    <w:rsid w:val="00211E4A"/>
    <w:rsid w:val="002127BB"/>
    <w:rsid w:val="00212AA1"/>
    <w:rsid w:val="00213EF3"/>
    <w:rsid w:val="00214540"/>
    <w:rsid w:val="00214B27"/>
    <w:rsid w:val="00215847"/>
    <w:rsid w:val="00215BB5"/>
    <w:rsid w:val="00215D2F"/>
    <w:rsid w:val="00216C64"/>
    <w:rsid w:val="00216F50"/>
    <w:rsid w:val="00216FBC"/>
    <w:rsid w:val="00217251"/>
    <w:rsid w:val="00220E63"/>
    <w:rsid w:val="00221A24"/>
    <w:rsid w:val="00221F5E"/>
    <w:rsid w:val="00222807"/>
    <w:rsid w:val="00222B4A"/>
    <w:rsid w:val="00222E54"/>
    <w:rsid w:val="00223217"/>
    <w:rsid w:val="00223D91"/>
    <w:rsid w:val="00223F31"/>
    <w:rsid w:val="0022430F"/>
    <w:rsid w:val="00224411"/>
    <w:rsid w:val="00225D51"/>
    <w:rsid w:val="00226587"/>
    <w:rsid w:val="00226750"/>
    <w:rsid w:val="002268A0"/>
    <w:rsid w:val="00227C7A"/>
    <w:rsid w:val="0023041C"/>
    <w:rsid w:val="00230494"/>
    <w:rsid w:val="00230937"/>
    <w:rsid w:val="00230C65"/>
    <w:rsid w:val="002311EE"/>
    <w:rsid w:val="0023125F"/>
    <w:rsid w:val="002317E3"/>
    <w:rsid w:val="00231855"/>
    <w:rsid w:val="0023211F"/>
    <w:rsid w:val="0023305E"/>
    <w:rsid w:val="0023435F"/>
    <w:rsid w:val="002347A7"/>
    <w:rsid w:val="00234B51"/>
    <w:rsid w:val="00234E31"/>
    <w:rsid w:val="002353A2"/>
    <w:rsid w:val="00235FBD"/>
    <w:rsid w:val="0023621E"/>
    <w:rsid w:val="00236472"/>
    <w:rsid w:val="00236BD2"/>
    <w:rsid w:val="00236C93"/>
    <w:rsid w:val="00236CB6"/>
    <w:rsid w:val="00236EA4"/>
    <w:rsid w:val="00236F53"/>
    <w:rsid w:val="00237020"/>
    <w:rsid w:val="00237703"/>
    <w:rsid w:val="00240715"/>
    <w:rsid w:val="00240CF6"/>
    <w:rsid w:val="002417A9"/>
    <w:rsid w:val="00241BEE"/>
    <w:rsid w:val="00241E06"/>
    <w:rsid w:val="00242AAE"/>
    <w:rsid w:val="00242EAE"/>
    <w:rsid w:val="0024362E"/>
    <w:rsid w:val="00243976"/>
    <w:rsid w:val="00243C0B"/>
    <w:rsid w:val="00244FE8"/>
    <w:rsid w:val="0024594F"/>
    <w:rsid w:val="00245BF4"/>
    <w:rsid w:val="0024625B"/>
    <w:rsid w:val="0024642E"/>
    <w:rsid w:val="002504CA"/>
    <w:rsid w:val="00250DDD"/>
    <w:rsid w:val="00251A72"/>
    <w:rsid w:val="00252AD7"/>
    <w:rsid w:val="00252C86"/>
    <w:rsid w:val="002534AC"/>
    <w:rsid w:val="00253D2D"/>
    <w:rsid w:val="002540AD"/>
    <w:rsid w:val="00255046"/>
    <w:rsid w:val="00256C91"/>
    <w:rsid w:val="00256E77"/>
    <w:rsid w:val="002571F8"/>
    <w:rsid w:val="0026108D"/>
    <w:rsid w:val="00261C7D"/>
    <w:rsid w:val="00261EF6"/>
    <w:rsid w:val="00262103"/>
    <w:rsid w:val="00262290"/>
    <w:rsid w:val="00263A6F"/>
    <w:rsid w:val="00264216"/>
    <w:rsid w:val="00264598"/>
    <w:rsid w:val="00264C0F"/>
    <w:rsid w:val="00264DA3"/>
    <w:rsid w:val="002651F0"/>
    <w:rsid w:val="0026550A"/>
    <w:rsid w:val="0026559F"/>
    <w:rsid w:val="00265AFA"/>
    <w:rsid w:val="00265DC4"/>
    <w:rsid w:val="00265EB4"/>
    <w:rsid w:val="00266C3D"/>
    <w:rsid w:val="0026755B"/>
    <w:rsid w:val="00267A0E"/>
    <w:rsid w:val="0027027A"/>
    <w:rsid w:val="0027046F"/>
    <w:rsid w:val="0027077D"/>
    <w:rsid w:val="00270CD0"/>
    <w:rsid w:val="0027177C"/>
    <w:rsid w:val="0027245D"/>
    <w:rsid w:val="00273B94"/>
    <w:rsid w:val="00274699"/>
    <w:rsid w:val="00274B38"/>
    <w:rsid w:val="00274E43"/>
    <w:rsid w:val="002753C3"/>
    <w:rsid w:val="00275650"/>
    <w:rsid w:val="00275FA9"/>
    <w:rsid w:val="00276C86"/>
    <w:rsid w:val="00277DBB"/>
    <w:rsid w:val="00280103"/>
    <w:rsid w:val="00280A36"/>
    <w:rsid w:val="00280D53"/>
    <w:rsid w:val="00280FD7"/>
    <w:rsid w:val="002815F8"/>
    <w:rsid w:val="00282130"/>
    <w:rsid w:val="00282A8B"/>
    <w:rsid w:val="00282BF6"/>
    <w:rsid w:val="00282F5E"/>
    <w:rsid w:val="002830F8"/>
    <w:rsid w:val="00283714"/>
    <w:rsid w:val="00283905"/>
    <w:rsid w:val="00283A0D"/>
    <w:rsid w:val="00283A1B"/>
    <w:rsid w:val="00283E7F"/>
    <w:rsid w:val="002846F2"/>
    <w:rsid w:val="00284DB1"/>
    <w:rsid w:val="00284E6F"/>
    <w:rsid w:val="0028661F"/>
    <w:rsid w:val="00286FCD"/>
    <w:rsid w:val="00286FEE"/>
    <w:rsid w:val="002909FC"/>
    <w:rsid w:val="002913D1"/>
    <w:rsid w:val="00291D7D"/>
    <w:rsid w:val="0029331C"/>
    <w:rsid w:val="002935A9"/>
    <w:rsid w:val="00293D88"/>
    <w:rsid w:val="00293F12"/>
    <w:rsid w:val="00294ACB"/>
    <w:rsid w:val="00294B30"/>
    <w:rsid w:val="00294C69"/>
    <w:rsid w:val="00294CDE"/>
    <w:rsid w:val="00294FD1"/>
    <w:rsid w:val="00295D29"/>
    <w:rsid w:val="00295E09"/>
    <w:rsid w:val="00296F17"/>
    <w:rsid w:val="00297102"/>
    <w:rsid w:val="00297313"/>
    <w:rsid w:val="00297549"/>
    <w:rsid w:val="00297DBD"/>
    <w:rsid w:val="002A05CE"/>
    <w:rsid w:val="002A0B25"/>
    <w:rsid w:val="002A0FCD"/>
    <w:rsid w:val="002A1805"/>
    <w:rsid w:val="002A2DB5"/>
    <w:rsid w:val="002A366F"/>
    <w:rsid w:val="002A390F"/>
    <w:rsid w:val="002A45A9"/>
    <w:rsid w:val="002A674D"/>
    <w:rsid w:val="002A68DD"/>
    <w:rsid w:val="002A6E21"/>
    <w:rsid w:val="002A7175"/>
    <w:rsid w:val="002A74FF"/>
    <w:rsid w:val="002B0799"/>
    <w:rsid w:val="002B0B89"/>
    <w:rsid w:val="002B10DB"/>
    <w:rsid w:val="002B1808"/>
    <w:rsid w:val="002B19FF"/>
    <w:rsid w:val="002B1D51"/>
    <w:rsid w:val="002B1F9E"/>
    <w:rsid w:val="002B2250"/>
    <w:rsid w:val="002B25EB"/>
    <w:rsid w:val="002B261E"/>
    <w:rsid w:val="002B33AE"/>
    <w:rsid w:val="002B42F4"/>
    <w:rsid w:val="002B443B"/>
    <w:rsid w:val="002B47B7"/>
    <w:rsid w:val="002B47D5"/>
    <w:rsid w:val="002B59D4"/>
    <w:rsid w:val="002B5ED9"/>
    <w:rsid w:val="002B62D6"/>
    <w:rsid w:val="002B63DA"/>
    <w:rsid w:val="002B66FE"/>
    <w:rsid w:val="002B6E51"/>
    <w:rsid w:val="002B7326"/>
    <w:rsid w:val="002B74D4"/>
    <w:rsid w:val="002B7F3F"/>
    <w:rsid w:val="002C069D"/>
    <w:rsid w:val="002C0CBD"/>
    <w:rsid w:val="002C0FEE"/>
    <w:rsid w:val="002C1C5B"/>
    <w:rsid w:val="002C2333"/>
    <w:rsid w:val="002C23E8"/>
    <w:rsid w:val="002C3003"/>
    <w:rsid w:val="002C31E5"/>
    <w:rsid w:val="002C45ED"/>
    <w:rsid w:val="002C46E8"/>
    <w:rsid w:val="002C4C3F"/>
    <w:rsid w:val="002C4E16"/>
    <w:rsid w:val="002C5B8C"/>
    <w:rsid w:val="002C6B52"/>
    <w:rsid w:val="002C6DB1"/>
    <w:rsid w:val="002C742E"/>
    <w:rsid w:val="002D0487"/>
    <w:rsid w:val="002D06AC"/>
    <w:rsid w:val="002D17A6"/>
    <w:rsid w:val="002D1B5D"/>
    <w:rsid w:val="002D1FDF"/>
    <w:rsid w:val="002D2604"/>
    <w:rsid w:val="002D288C"/>
    <w:rsid w:val="002D381F"/>
    <w:rsid w:val="002D3E74"/>
    <w:rsid w:val="002D42D8"/>
    <w:rsid w:val="002D433D"/>
    <w:rsid w:val="002D4991"/>
    <w:rsid w:val="002D53A5"/>
    <w:rsid w:val="002D550E"/>
    <w:rsid w:val="002D6888"/>
    <w:rsid w:val="002D6A51"/>
    <w:rsid w:val="002D70A3"/>
    <w:rsid w:val="002D7DBF"/>
    <w:rsid w:val="002E1B8F"/>
    <w:rsid w:val="002E299E"/>
    <w:rsid w:val="002E2B6C"/>
    <w:rsid w:val="002E34B5"/>
    <w:rsid w:val="002E3737"/>
    <w:rsid w:val="002E6498"/>
    <w:rsid w:val="002E66F9"/>
    <w:rsid w:val="002E72E6"/>
    <w:rsid w:val="002E76CE"/>
    <w:rsid w:val="002F02A1"/>
    <w:rsid w:val="002F0838"/>
    <w:rsid w:val="002F0BF0"/>
    <w:rsid w:val="002F1921"/>
    <w:rsid w:val="002F2D91"/>
    <w:rsid w:val="002F2F81"/>
    <w:rsid w:val="002F3AFB"/>
    <w:rsid w:val="002F3D38"/>
    <w:rsid w:val="002F42B0"/>
    <w:rsid w:val="002F482D"/>
    <w:rsid w:val="002F501D"/>
    <w:rsid w:val="002F6F41"/>
    <w:rsid w:val="002F7CCF"/>
    <w:rsid w:val="0030028C"/>
    <w:rsid w:val="00300D5D"/>
    <w:rsid w:val="003018CA"/>
    <w:rsid w:val="00301B5A"/>
    <w:rsid w:val="00301CF9"/>
    <w:rsid w:val="00302B7E"/>
    <w:rsid w:val="003031D5"/>
    <w:rsid w:val="00303A7A"/>
    <w:rsid w:val="0030496B"/>
    <w:rsid w:val="00304DF4"/>
    <w:rsid w:val="003052C7"/>
    <w:rsid w:val="0030561C"/>
    <w:rsid w:val="00305AEF"/>
    <w:rsid w:val="00306754"/>
    <w:rsid w:val="003078BB"/>
    <w:rsid w:val="0031027B"/>
    <w:rsid w:val="00310462"/>
    <w:rsid w:val="00310EBB"/>
    <w:rsid w:val="00310ED5"/>
    <w:rsid w:val="0031130E"/>
    <w:rsid w:val="00311554"/>
    <w:rsid w:val="00311DB9"/>
    <w:rsid w:val="00312893"/>
    <w:rsid w:val="00312AF0"/>
    <w:rsid w:val="00312B03"/>
    <w:rsid w:val="00312D89"/>
    <w:rsid w:val="00313855"/>
    <w:rsid w:val="00314013"/>
    <w:rsid w:val="0031412D"/>
    <w:rsid w:val="00314719"/>
    <w:rsid w:val="00314D2D"/>
    <w:rsid w:val="00314E14"/>
    <w:rsid w:val="0031562F"/>
    <w:rsid w:val="0031643C"/>
    <w:rsid w:val="003165CB"/>
    <w:rsid w:val="0031670E"/>
    <w:rsid w:val="00316746"/>
    <w:rsid w:val="00316B09"/>
    <w:rsid w:val="00316DF6"/>
    <w:rsid w:val="0031738E"/>
    <w:rsid w:val="003201CB"/>
    <w:rsid w:val="0032261E"/>
    <w:rsid w:val="00323367"/>
    <w:rsid w:val="0032336D"/>
    <w:rsid w:val="0032394D"/>
    <w:rsid w:val="00323B5E"/>
    <w:rsid w:val="00323E90"/>
    <w:rsid w:val="00323F1A"/>
    <w:rsid w:val="00324311"/>
    <w:rsid w:val="0032557D"/>
    <w:rsid w:val="003257E1"/>
    <w:rsid w:val="00325BA3"/>
    <w:rsid w:val="003260F1"/>
    <w:rsid w:val="00326250"/>
    <w:rsid w:val="003265E1"/>
    <w:rsid w:val="00327E63"/>
    <w:rsid w:val="00327F0B"/>
    <w:rsid w:val="003300C3"/>
    <w:rsid w:val="003301EA"/>
    <w:rsid w:val="003303EA"/>
    <w:rsid w:val="00330B0A"/>
    <w:rsid w:val="00330D32"/>
    <w:rsid w:val="00330FC6"/>
    <w:rsid w:val="00331C3C"/>
    <w:rsid w:val="00332086"/>
    <w:rsid w:val="0033241C"/>
    <w:rsid w:val="003331D6"/>
    <w:rsid w:val="00333C16"/>
    <w:rsid w:val="00333D41"/>
    <w:rsid w:val="00334489"/>
    <w:rsid w:val="00334CDA"/>
    <w:rsid w:val="00334E4B"/>
    <w:rsid w:val="0033597D"/>
    <w:rsid w:val="00335AE9"/>
    <w:rsid w:val="003364AF"/>
    <w:rsid w:val="00336C93"/>
    <w:rsid w:val="00336CA5"/>
    <w:rsid w:val="003401FE"/>
    <w:rsid w:val="00340A8B"/>
    <w:rsid w:val="0034118A"/>
    <w:rsid w:val="0034200C"/>
    <w:rsid w:val="00343095"/>
    <w:rsid w:val="0034372D"/>
    <w:rsid w:val="00343905"/>
    <w:rsid w:val="00344574"/>
    <w:rsid w:val="00344B6A"/>
    <w:rsid w:val="00344C19"/>
    <w:rsid w:val="0034551D"/>
    <w:rsid w:val="00345568"/>
    <w:rsid w:val="00345B00"/>
    <w:rsid w:val="00345FAB"/>
    <w:rsid w:val="00346306"/>
    <w:rsid w:val="00346979"/>
    <w:rsid w:val="00346BC0"/>
    <w:rsid w:val="00346C03"/>
    <w:rsid w:val="00346C5E"/>
    <w:rsid w:val="003470F2"/>
    <w:rsid w:val="00350493"/>
    <w:rsid w:val="00350BAD"/>
    <w:rsid w:val="003513BB"/>
    <w:rsid w:val="00352B6C"/>
    <w:rsid w:val="00353861"/>
    <w:rsid w:val="00354750"/>
    <w:rsid w:val="003548C0"/>
    <w:rsid w:val="003568A4"/>
    <w:rsid w:val="00356AEE"/>
    <w:rsid w:val="0035710F"/>
    <w:rsid w:val="00357872"/>
    <w:rsid w:val="00357F72"/>
    <w:rsid w:val="003605E4"/>
    <w:rsid w:val="00360714"/>
    <w:rsid w:val="00360753"/>
    <w:rsid w:val="00361A89"/>
    <w:rsid w:val="003637FA"/>
    <w:rsid w:val="00363C76"/>
    <w:rsid w:val="00364126"/>
    <w:rsid w:val="003643FB"/>
    <w:rsid w:val="00365186"/>
    <w:rsid w:val="00365A7F"/>
    <w:rsid w:val="00365F24"/>
    <w:rsid w:val="00366536"/>
    <w:rsid w:val="00366899"/>
    <w:rsid w:val="00366979"/>
    <w:rsid w:val="00367128"/>
    <w:rsid w:val="0036774C"/>
    <w:rsid w:val="0037004C"/>
    <w:rsid w:val="0037070A"/>
    <w:rsid w:val="00370B40"/>
    <w:rsid w:val="0037175B"/>
    <w:rsid w:val="003717C2"/>
    <w:rsid w:val="00371AB1"/>
    <w:rsid w:val="0037222F"/>
    <w:rsid w:val="003722B7"/>
    <w:rsid w:val="00372303"/>
    <w:rsid w:val="00372339"/>
    <w:rsid w:val="003723AC"/>
    <w:rsid w:val="00372443"/>
    <w:rsid w:val="00372CAE"/>
    <w:rsid w:val="00373109"/>
    <w:rsid w:val="0037334B"/>
    <w:rsid w:val="00373520"/>
    <w:rsid w:val="00373DFE"/>
    <w:rsid w:val="00375353"/>
    <w:rsid w:val="00375396"/>
    <w:rsid w:val="0037599A"/>
    <w:rsid w:val="00375B69"/>
    <w:rsid w:val="00376037"/>
    <w:rsid w:val="003765B7"/>
    <w:rsid w:val="003766B8"/>
    <w:rsid w:val="0037681B"/>
    <w:rsid w:val="003815B2"/>
    <w:rsid w:val="00381883"/>
    <w:rsid w:val="00381C3E"/>
    <w:rsid w:val="00382C41"/>
    <w:rsid w:val="00382FAB"/>
    <w:rsid w:val="00383334"/>
    <w:rsid w:val="00383AE1"/>
    <w:rsid w:val="0038405D"/>
    <w:rsid w:val="0038458A"/>
    <w:rsid w:val="00384959"/>
    <w:rsid w:val="00384E8C"/>
    <w:rsid w:val="0038583C"/>
    <w:rsid w:val="00385D57"/>
    <w:rsid w:val="003860A3"/>
    <w:rsid w:val="003863F1"/>
    <w:rsid w:val="00387117"/>
    <w:rsid w:val="00390610"/>
    <w:rsid w:val="00390702"/>
    <w:rsid w:val="00390EEC"/>
    <w:rsid w:val="0039167F"/>
    <w:rsid w:val="00391DE7"/>
    <w:rsid w:val="0039251E"/>
    <w:rsid w:val="0039291E"/>
    <w:rsid w:val="00392FA7"/>
    <w:rsid w:val="00393044"/>
    <w:rsid w:val="00393B04"/>
    <w:rsid w:val="00393B21"/>
    <w:rsid w:val="00393F8F"/>
    <w:rsid w:val="003941F3"/>
    <w:rsid w:val="00394518"/>
    <w:rsid w:val="00395211"/>
    <w:rsid w:val="00395252"/>
    <w:rsid w:val="00395822"/>
    <w:rsid w:val="00395BFC"/>
    <w:rsid w:val="00396447"/>
    <w:rsid w:val="003965F5"/>
    <w:rsid w:val="0039697E"/>
    <w:rsid w:val="0039741D"/>
    <w:rsid w:val="00397425"/>
    <w:rsid w:val="00397FDB"/>
    <w:rsid w:val="003A0861"/>
    <w:rsid w:val="003A0F60"/>
    <w:rsid w:val="003A1897"/>
    <w:rsid w:val="003A2D0A"/>
    <w:rsid w:val="003A2E9D"/>
    <w:rsid w:val="003A3626"/>
    <w:rsid w:val="003A43FF"/>
    <w:rsid w:val="003A4B5B"/>
    <w:rsid w:val="003A4D90"/>
    <w:rsid w:val="003A5789"/>
    <w:rsid w:val="003A63D0"/>
    <w:rsid w:val="003A6808"/>
    <w:rsid w:val="003A6A60"/>
    <w:rsid w:val="003A6C58"/>
    <w:rsid w:val="003A6D3C"/>
    <w:rsid w:val="003A6D59"/>
    <w:rsid w:val="003A7200"/>
    <w:rsid w:val="003A79DE"/>
    <w:rsid w:val="003A7C2B"/>
    <w:rsid w:val="003B041D"/>
    <w:rsid w:val="003B0993"/>
    <w:rsid w:val="003B0C75"/>
    <w:rsid w:val="003B1192"/>
    <w:rsid w:val="003B12D6"/>
    <w:rsid w:val="003B139F"/>
    <w:rsid w:val="003B1B39"/>
    <w:rsid w:val="003B2A19"/>
    <w:rsid w:val="003B33CC"/>
    <w:rsid w:val="003B37E6"/>
    <w:rsid w:val="003B4245"/>
    <w:rsid w:val="003B427F"/>
    <w:rsid w:val="003B497A"/>
    <w:rsid w:val="003B4AE4"/>
    <w:rsid w:val="003B625A"/>
    <w:rsid w:val="003B7077"/>
    <w:rsid w:val="003B7986"/>
    <w:rsid w:val="003B7DAF"/>
    <w:rsid w:val="003C0BD3"/>
    <w:rsid w:val="003C0C52"/>
    <w:rsid w:val="003C1786"/>
    <w:rsid w:val="003C1C72"/>
    <w:rsid w:val="003C1FC3"/>
    <w:rsid w:val="003C21B0"/>
    <w:rsid w:val="003C2B62"/>
    <w:rsid w:val="003C49C7"/>
    <w:rsid w:val="003C4D82"/>
    <w:rsid w:val="003C55CC"/>
    <w:rsid w:val="003C56BA"/>
    <w:rsid w:val="003C7085"/>
    <w:rsid w:val="003C710A"/>
    <w:rsid w:val="003D0F21"/>
    <w:rsid w:val="003D1A4E"/>
    <w:rsid w:val="003D227E"/>
    <w:rsid w:val="003D2317"/>
    <w:rsid w:val="003D2760"/>
    <w:rsid w:val="003D2D99"/>
    <w:rsid w:val="003D2EA4"/>
    <w:rsid w:val="003D3113"/>
    <w:rsid w:val="003D489D"/>
    <w:rsid w:val="003D4CC9"/>
    <w:rsid w:val="003D4D48"/>
    <w:rsid w:val="003D518B"/>
    <w:rsid w:val="003D5250"/>
    <w:rsid w:val="003D567C"/>
    <w:rsid w:val="003D56DD"/>
    <w:rsid w:val="003D58AD"/>
    <w:rsid w:val="003D5A4D"/>
    <w:rsid w:val="003D72B6"/>
    <w:rsid w:val="003D74DC"/>
    <w:rsid w:val="003D7DDE"/>
    <w:rsid w:val="003E06B3"/>
    <w:rsid w:val="003E0B96"/>
    <w:rsid w:val="003E0C56"/>
    <w:rsid w:val="003E0DFA"/>
    <w:rsid w:val="003E1186"/>
    <w:rsid w:val="003E1261"/>
    <w:rsid w:val="003E1321"/>
    <w:rsid w:val="003E1468"/>
    <w:rsid w:val="003E14BE"/>
    <w:rsid w:val="003E1793"/>
    <w:rsid w:val="003E188A"/>
    <w:rsid w:val="003E1925"/>
    <w:rsid w:val="003E2773"/>
    <w:rsid w:val="003E301D"/>
    <w:rsid w:val="003E31AB"/>
    <w:rsid w:val="003E3471"/>
    <w:rsid w:val="003E389E"/>
    <w:rsid w:val="003E3BA1"/>
    <w:rsid w:val="003E3DAA"/>
    <w:rsid w:val="003E4EF6"/>
    <w:rsid w:val="003E537B"/>
    <w:rsid w:val="003E58AC"/>
    <w:rsid w:val="003E663D"/>
    <w:rsid w:val="003E68EC"/>
    <w:rsid w:val="003E7712"/>
    <w:rsid w:val="003E7862"/>
    <w:rsid w:val="003E7AF5"/>
    <w:rsid w:val="003F008D"/>
    <w:rsid w:val="003F13A8"/>
    <w:rsid w:val="003F2476"/>
    <w:rsid w:val="003F2D49"/>
    <w:rsid w:val="003F2FEF"/>
    <w:rsid w:val="003F4A44"/>
    <w:rsid w:val="003F5580"/>
    <w:rsid w:val="003F5BCC"/>
    <w:rsid w:val="003F5C1E"/>
    <w:rsid w:val="003F6AC9"/>
    <w:rsid w:val="003F6F86"/>
    <w:rsid w:val="0040011E"/>
    <w:rsid w:val="00400EEB"/>
    <w:rsid w:val="004017A5"/>
    <w:rsid w:val="004017FB"/>
    <w:rsid w:val="0040240E"/>
    <w:rsid w:val="00402BF4"/>
    <w:rsid w:val="00403134"/>
    <w:rsid w:val="00403261"/>
    <w:rsid w:val="0040329F"/>
    <w:rsid w:val="00404357"/>
    <w:rsid w:val="004049BE"/>
    <w:rsid w:val="0040512C"/>
    <w:rsid w:val="00405423"/>
    <w:rsid w:val="00406E45"/>
    <w:rsid w:val="004074F3"/>
    <w:rsid w:val="00407626"/>
    <w:rsid w:val="0040763B"/>
    <w:rsid w:val="00407C56"/>
    <w:rsid w:val="00410574"/>
    <w:rsid w:val="004105BE"/>
    <w:rsid w:val="00410A25"/>
    <w:rsid w:val="00412585"/>
    <w:rsid w:val="0041295E"/>
    <w:rsid w:val="00413214"/>
    <w:rsid w:val="00413904"/>
    <w:rsid w:val="00413C19"/>
    <w:rsid w:val="00413DDC"/>
    <w:rsid w:val="00414961"/>
    <w:rsid w:val="00416228"/>
    <w:rsid w:val="00417204"/>
    <w:rsid w:val="00420450"/>
    <w:rsid w:val="00421A12"/>
    <w:rsid w:val="00422208"/>
    <w:rsid w:val="004229AB"/>
    <w:rsid w:val="00422D7A"/>
    <w:rsid w:val="004233F5"/>
    <w:rsid w:val="0042374F"/>
    <w:rsid w:val="00423B89"/>
    <w:rsid w:val="00424A2D"/>
    <w:rsid w:val="00424DC6"/>
    <w:rsid w:val="00425B8B"/>
    <w:rsid w:val="00426F72"/>
    <w:rsid w:val="004279BB"/>
    <w:rsid w:val="00430D80"/>
    <w:rsid w:val="004324CC"/>
    <w:rsid w:val="00432BF7"/>
    <w:rsid w:val="00433221"/>
    <w:rsid w:val="00433481"/>
    <w:rsid w:val="0043367B"/>
    <w:rsid w:val="00433912"/>
    <w:rsid w:val="00433FC6"/>
    <w:rsid w:val="00434960"/>
    <w:rsid w:val="00434A99"/>
    <w:rsid w:val="0043733B"/>
    <w:rsid w:val="004373D2"/>
    <w:rsid w:val="004419AC"/>
    <w:rsid w:val="00441B08"/>
    <w:rsid w:val="00441FBF"/>
    <w:rsid w:val="004425A5"/>
    <w:rsid w:val="00442A6B"/>
    <w:rsid w:val="0044304A"/>
    <w:rsid w:val="004431D9"/>
    <w:rsid w:val="004433D0"/>
    <w:rsid w:val="004437BE"/>
    <w:rsid w:val="00443F8F"/>
    <w:rsid w:val="0044405B"/>
    <w:rsid w:val="00444A01"/>
    <w:rsid w:val="00445887"/>
    <w:rsid w:val="00445BBC"/>
    <w:rsid w:val="00445CB5"/>
    <w:rsid w:val="0044760F"/>
    <w:rsid w:val="00447A11"/>
    <w:rsid w:val="004504F2"/>
    <w:rsid w:val="00450A76"/>
    <w:rsid w:val="00450FC2"/>
    <w:rsid w:val="004510AD"/>
    <w:rsid w:val="004512A0"/>
    <w:rsid w:val="004514DC"/>
    <w:rsid w:val="00451C68"/>
    <w:rsid w:val="00451F2C"/>
    <w:rsid w:val="00452DAE"/>
    <w:rsid w:val="00453BE6"/>
    <w:rsid w:val="00453E8E"/>
    <w:rsid w:val="004542B0"/>
    <w:rsid w:val="0045484D"/>
    <w:rsid w:val="004549FA"/>
    <w:rsid w:val="00455AA7"/>
    <w:rsid w:val="00456555"/>
    <w:rsid w:val="004565AB"/>
    <w:rsid w:val="00456DFC"/>
    <w:rsid w:val="00456EC9"/>
    <w:rsid w:val="00460DBA"/>
    <w:rsid w:val="00460EDB"/>
    <w:rsid w:val="00463953"/>
    <w:rsid w:val="00464182"/>
    <w:rsid w:val="00464867"/>
    <w:rsid w:val="00464F6A"/>
    <w:rsid w:val="0046554A"/>
    <w:rsid w:val="004658D4"/>
    <w:rsid w:val="00465C57"/>
    <w:rsid w:val="004662F7"/>
    <w:rsid w:val="0046684A"/>
    <w:rsid w:val="00466CFE"/>
    <w:rsid w:val="00466E4A"/>
    <w:rsid w:val="00466F6B"/>
    <w:rsid w:val="004673DF"/>
    <w:rsid w:val="00467537"/>
    <w:rsid w:val="00470B4F"/>
    <w:rsid w:val="00471633"/>
    <w:rsid w:val="00471660"/>
    <w:rsid w:val="004716DB"/>
    <w:rsid w:val="00472552"/>
    <w:rsid w:val="004726E8"/>
    <w:rsid w:val="0047282E"/>
    <w:rsid w:val="0047298E"/>
    <w:rsid w:val="00473042"/>
    <w:rsid w:val="00474567"/>
    <w:rsid w:val="004757A1"/>
    <w:rsid w:val="00475CCA"/>
    <w:rsid w:val="00475DF2"/>
    <w:rsid w:val="00476977"/>
    <w:rsid w:val="00476FFD"/>
    <w:rsid w:val="004771A6"/>
    <w:rsid w:val="00477892"/>
    <w:rsid w:val="004807AF"/>
    <w:rsid w:val="00480A3F"/>
    <w:rsid w:val="004817F1"/>
    <w:rsid w:val="004825E2"/>
    <w:rsid w:val="00483B75"/>
    <w:rsid w:val="00483D99"/>
    <w:rsid w:val="00484F0C"/>
    <w:rsid w:val="00486F22"/>
    <w:rsid w:val="0048733D"/>
    <w:rsid w:val="0048784A"/>
    <w:rsid w:val="0049005F"/>
    <w:rsid w:val="004909DA"/>
    <w:rsid w:val="00491272"/>
    <w:rsid w:val="00491CCA"/>
    <w:rsid w:val="00491F68"/>
    <w:rsid w:val="004922F2"/>
    <w:rsid w:val="00492AB6"/>
    <w:rsid w:val="00492C52"/>
    <w:rsid w:val="00492D7A"/>
    <w:rsid w:val="0049339F"/>
    <w:rsid w:val="0049379A"/>
    <w:rsid w:val="00493800"/>
    <w:rsid w:val="00493943"/>
    <w:rsid w:val="00493FEB"/>
    <w:rsid w:val="0049415D"/>
    <w:rsid w:val="004941E5"/>
    <w:rsid w:val="00494540"/>
    <w:rsid w:val="00494599"/>
    <w:rsid w:val="00495C5C"/>
    <w:rsid w:val="004965F3"/>
    <w:rsid w:val="00496779"/>
    <w:rsid w:val="00496827"/>
    <w:rsid w:val="004970D6"/>
    <w:rsid w:val="00497409"/>
    <w:rsid w:val="004A0948"/>
    <w:rsid w:val="004A0B31"/>
    <w:rsid w:val="004A13EA"/>
    <w:rsid w:val="004A14C4"/>
    <w:rsid w:val="004A1799"/>
    <w:rsid w:val="004A1A33"/>
    <w:rsid w:val="004A1DF2"/>
    <w:rsid w:val="004A240A"/>
    <w:rsid w:val="004A38C0"/>
    <w:rsid w:val="004A6283"/>
    <w:rsid w:val="004A6766"/>
    <w:rsid w:val="004A6B28"/>
    <w:rsid w:val="004A6E0B"/>
    <w:rsid w:val="004A777F"/>
    <w:rsid w:val="004B050A"/>
    <w:rsid w:val="004B0B9A"/>
    <w:rsid w:val="004B129F"/>
    <w:rsid w:val="004B1568"/>
    <w:rsid w:val="004B15B2"/>
    <w:rsid w:val="004B17DA"/>
    <w:rsid w:val="004B1A27"/>
    <w:rsid w:val="004B1CEC"/>
    <w:rsid w:val="004B2786"/>
    <w:rsid w:val="004B334B"/>
    <w:rsid w:val="004B35F1"/>
    <w:rsid w:val="004B4DBB"/>
    <w:rsid w:val="004B4E69"/>
    <w:rsid w:val="004B54C3"/>
    <w:rsid w:val="004B554D"/>
    <w:rsid w:val="004B58B3"/>
    <w:rsid w:val="004B62AB"/>
    <w:rsid w:val="004B62BA"/>
    <w:rsid w:val="004B6571"/>
    <w:rsid w:val="004B6B3F"/>
    <w:rsid w:val="004B74F3"/>
    <w:rsid w:val="004B7738"/>
    <w:rsid w:val="004B7EE5"/>
    <w:rsid w:val="004C0416"/>
    <w:rsid w:val="004C07A3"/>
    <w:rsid w:val="004C13D6"/>
    <w:rsid w:val="004C141C"/>
    <w:rsid w:val="004C1FB6"/>
    <w:rsid w:val="004C2165"/>
    <w:rsid w:val="004C2397"/>
    <w:rsid w:val="004C3143"/>
    <w:rsid w:val="004C35D9"/>
    <w:rsid w:val="004C42C9"/>
    <w:rsid w:val="004C46B7"/>
    <w:rsid w:val="004C48F4"/>
    <w:rsid w:val="004C5321"/>
    <w:rsid w:val="004C5E9C"/>
    <w:rsid w:val="004C78AC"/>
    <w:rsid w:val="004D02AF"/>
    <w:rsid w:val="004D03EF"/>
    <w:rsid w:val="004D0A43"/>
    <w:rsid w:val="004D10BF"/>
    <w:rsid w:val="004D1234"/>
    <w:rsid w:val="004D2233"/>
    <w:rsid w:val="004D32B2"/>
    <w:rsid w:val="004D3838"/>
    <w:rsid w:val="004D3C85"/>
    <w:rsid w:val="004D400F"/>
    <w:rsid w:val="004D4177"/>
    <w:rsid w:val="004D4ECE"/>
    <w:rsid w:val="004D512D"/>
    <w:rsid w:val="004D514E"/>
    <w:rsid w:val="004D56CF"/>
    <w:rsid w:val="004D570D"/>
    <w:rsid w:val="004D5A47"/>
    <w:rsid w:val="004D5DDB"/>
    <w:rsid w:val="004D5EB0"/>
    <w:rsid w:val="004D607D"/>
    <w:rsid w:val="004D66BA"/>
    <w:rsid w:val="004D6BA3"/>
    <w:rsid w:val="004D726D"/>
    <w:rsid w:val="004D79E3"/>
    <w:rsid w:val="004D7EE6"/>
    <w:rsid w:val="004E0437"/>
    <w:rsid w:val="004E1A7D"/>
    <w:rsid w:val="004E1EDC"/>
    <w:rsid w:val="004E2733"/>
    <w:rsid w:val="004E2C35"/>
    <w:rsid w:val="004E330F"/>
    <w:rsid w:val="004E33AE"/>
    <w:rsid w:val="004E5796"/>
    <w:rsid w:val="004E57C2"/>
    <w:rsid w:val="004E5E1D"/>
    <w:rsid w:val="004E6165"/>
    <w:rsid w:val="004E6DCD"/>
    <w:rsid w:val="004E700E"/>
    <w:rsid w:val="004E74EA"/>
    <w:rsid w:val="004F0624"/>
    <w:rsid w:val="004F0670"/>
    <w:rsid w:val="004F07EF"/>
    <w:rsid w:val="004F0A49"/>
    <w:rsid w:val="004F14B6"/>
    <w:rsid w:val="004F1B97"/>
    <w:rsid w:val="004F251D"/>
    <w:rsid w:val="004F2A4B"/>
    <w:rsid w:val="004F2ED7"/>
    <w:rsid w:val="004F303E"/>
    <w:rsid w:val="004F3143"/>
    <w:rsid w:val="004F3508"/>
    <w:rsid w:val="004F35EA"/>
    <w:rsid w:val="004F37FE"/>
    <w:rsid w:val="004F3CE5"/>
    <w:rsid w:val="004F40DE"/>
    <w:rsid w:val="004F5A6F"/>
    <w:rsid w:val="004F63EA"/>
    <w:rsid w:val="004F664B"/>
    <w:rsid w:val="004F707D"/>
    <w:rsid w:val="004F70E5"/>
    <w:rsid w:val="004F7C5F"/>
    <w:rsid w:val="00501ADD"/>
    <w:rsid w:val="00501D4D"/>
    <w:rsid w:val="00502917"/>
    <w:rsid w:val="00502DEE"/>
    <w:rsid w:val="00502FF4"/>
    <w:rsid w:val="0050346D"/>
    <w:rsid w:val="0050347F"/>
    <w:rsid w:val="00505A57"/>
    <w:rsid w:val="00506365"/>
    <w:rsid w:val="00506509"/>
    <w:rsid w:val="0050671D"/>
    <w:rsid w:val="00506FEF"/>
    <w:rsid w:val="0050771E"/>
    <w:rsid w:val="00510FA5"/>
    <w:rsid w:val="00511265"/>
    <w:rsid w:val="00511823"/>
    <w:rsid w:val="00511AD6"/>
    <w:rsid w:val="00511F75"/>
    <w:rsid w:val="0051258B"/>
    <w:rsid w:val="005127D6"/>
    <w:rsid w:val="00512DF5"/>
    <w:rsid w:val="005142F8"/>
    <w:rsid w:val="00517064"/>
    <w:rsid w:val="0051771D"/>
    <w:rsid w:val="005200AC"/>
    <w:rsid w:val="0052061C"/>
    <w:rsid w:val="00520D2F"/>
    <w:rsid w:val="00521579"/>
    <w:rsid w:val="005216BD"/>
    <w:rsid w:val="00522440"/>
    <w:rsid w:val="00522D07"/>
    <w:rsid w:val="00523368"/>
    <w:rsid w:val="005237F9"/>
    <w:rsid w:val="0052471F"/>
    <w:rsid w:val="00524745"/>
    <w:rsid w:val="00524EBD"/>
    <w:rsid w:val="00525879"/>
    <w:rsid w:val="005259F8"/>
    <w:rsid w:val="00526DCA"/>
    <w:rsid w:val="00526E3D"/>
    <w:rsid w:val="00526FC5"/>
    <w:rsid w:val="00527648"/>
    <w:rsid w:val="0052791B"/>
    <w:rsid w:val="00527A54"/>
    <w:rsid w:val="00527BD4"/>
    <w:rsid w:val="0053136C"/>
    <w:rsid w:val="00531576"/>
    <w:rsid w:val="0053161A"/>
    <w:rsid w:val="005319BA"/>
    <w:rsid w:val="00531B51"/>
    <w:rsid w:val="005323B7"/>
    <w:rsid w:val="005323EC"/>
    <w:rsid w:val="005329A4"/>
    <w:rsid w:val="0053369B"/>
    <w:rsid w:val="00533825"/>
    <w:rsid w:val="00534BEA"/>
    <w:rsid w:val="00534E23"/>
    <w:rsid w:val="0053534F"/>
    <w:rsid w:val="00535494"/>
    <w:rsid w:val="00535A6C"/>
    <w:rsid w:val="00535C59"/>
    <w:rsid w:val="00535E44"/>
    <w:rsid w:val="00537515"/>
    <w:rsid w:val="00537C78"/>
    <w:rsid w:val="005400EC"/>
    <w:rsid w:val="00540A9F"/>
    <w:rsid w:val="00540B65"/>
    <w:rsid w:val="00541804"/>
    <w:rsid w:val="00541C54"/>
    <w:rsid w:val="00541D23"/>
    <w:rsid w:val="005425D7"/>
    <w:rsid w:val="00542926"/>
    <w:rsid w:val="00542FC9"/>
    <w:rsid w:val="005430F4"/>
    <w:rsid w:val="00543332"/>
    <w:rsid w:val="00543C85"/>
    <w:rsid w:val="0054405D"/>
    <w:rsid w:val="00544244"/>
    <w:rsid w:val="00544FCD"/>
    <w:rsid w:val="00545059"/>
    <w:rsid w:val="00545930"/>
    <w:rsid w:val="00545D34"/>
    <w:rsid w:val="00545E40"/>
    <w:rsid w:val="0054680A"/>
    <w:rsid w:val="005468B7"/>
    <w:rsid w:val="00546F64"/>
    <w:rsid w:val="005470F1"/>
    <w:rsid w:val="00547DEB"/>
    <w:rsid w:val="00550743"/>
    <w:rsid w:val="00550CE4"/>
    <w:rsid w:val="00550E3D"/>
    <w:rsid w:val="00551FB6"/>
    <w:rsid w:val="005527F0"/>
    <w:rsid w:val="00552AB0"/>
    <w:rsid w:val="00554F79"/>
    <w:rsid w:val="00555102"/>
    <w:rsid w:val="00555557"/>
    <w:rsid w:val="00555E90"/>
    <w:rsid w:val="005560BC"/>
    <w:rsid w:val="005565C5"/>
    <w:rsid w:val="005567ED"/>
    <w:rsid w:val="005570C0"/>
    <w:rsid w:val="00557494"/>
    <w:rsid w:val="00557702"/>
    <w:rsid w:val="00557727"/>
    <w:rsid w:val="0056081D"/>
    <w:rsid w:val="00560AA6"/>
    <w:rsid w:val="00560C64"/>
    <w:rsid w:val="00561410"/>
    <w:rsid w:val="00561564"/>
    <w:rsid w:val="00561DC6"/>
    <w:rsid w:val="00561ED4"/>
    <w:rsid w:val="00561FBD"/>
    <w:rsid w:val="00562854"/>
    <w:rsid w:val="00562999"/>
    <w:rsid w:val="00562B0A"/>
    <w:rsid w:val="005638CA"/>
    <w:rsid w:val="00564C6A"/>
    <w:rsid w:val="00565A8B"/>
    <w:rsid w:val="00566612"/>
    <w:rsid w:val="0056744B"/>
    <w:rsid w:val="005674FB"/>
    <w:rsid w:val="0057033D"/>
    <w:rsid w:val="005703EC"/>
    <w:rsid w:val="0057042E"/>
    <w:rsid w:val="005713B6"/>
    <w:rsid w:val="005719AE"/>
    <w:rsid w:val="00571B9F"/>
    <w:rsid w:val="0057217B"/>
    <w:rsid w:val="00572634"/>
    <w:rsid w:val="005727D5"/>
    <w:rsid w:val="00572A75"/>
    <w:rsid w:val="00572A8B"/>
    <w:rsid w:val="00572C17"/>
    <w:rsid w:val="00572CAC"/>
    <w:rsid w:val="00573253"/>
    <w:rsid w:val="005742AF"/>
    <w:rsid w:val="0057524A"/>
    <w:rsid w:val="005752AD"/>
    <w:rsid w:val="005758C9"/>
    <w:rsid w:val="00576085"/>
    <w:rsid w:val="005774E3"/>
    <w:rsid w:val="00577C7D"/>
    <w:rsid w:val="00580D3A"/>
    <w:rsid w:val="00581240"/>
    <w:rsid w:val="00583560"/>
    <w:rsid w:val="0058421F"/>
    <w:rsid w:val="00584A3D"/>
    <w:rsid w:val="00584B1B"/>
    <w:rsid w:val="00584D2E"/>
    <w:rsid w:val="005854A6"/>
    <w:rsid w:val="00586CC2"/>
    <w:rsid w:val="00591FE1"/>
    <w:rsid w:val="005929C3"/>
    <w:rsid w:val="005935C3"/>
    <w:rsid w:val="005938A9"/>
    <w:rsid w:val="005938F4"/>
    <w:rsid w:val="00594382"/>
    <w:rsid w:val="00594766"/>
    <w:rsid w:val="00594CA2"/>
    <w:rsid w:val="00595173"/>
    <w:rsid w:val="00595F22"/>
    <w:rsid w:val="0059787E"/>
    <w:rsid w:val="005A08AB"/>
    <w:rsid w:val="005A2342"/>
    <w:rsid w:val="005A2A60"/>
    <w:rsid w:val="005A2BE4"/>
    <w:rsid w:val="005A315C"/>
    <w:rsid w:val="005A361E"/>
    <w:rsid w:val="005A4101"/>
    <w:rsid w:val="005A4739"/>
    <w:rsid w:val="005A4BB6"/>
    <w:rsid w:val="005A584F"/>
    <w:rsid w:val="005A5A54"/>
    <w:rsid w:val="005A5B30"/>
    <w:rsid w:val="005A5BE4"/>
    <w:rsid w:val="005A5E4A"/>
    <w:rsid w:val="005A60C8"/>
    <w:rsid w:val="005A683C"/>
    <w:rsid w:val="005A684F"/>
    <w:rsid w:val="005A753D"/>
    <w:rsid w:val="005A7C05"/>
    <w:rsid w:val="005A7C56"/>
    <w:rsid w:val="005A7E57"/>
    <w:rsid w:val="005B01F5"/>
    <w:rsid w:val="005B10E0"/>
    <w:rsid w:val="005B1B06"/>
    <w:rsid w:val="005B23F9"/>
    <w:rsid w:val="005B2511"/>
    <w:rsid w:val="005B282F"/>
    <w:rsid w:val="005B28E2"/>
    <w:rsid w:val="005B2E27"/>
    <w:rsid w:val="005B35F9"/>
    <w:rsid w:val="005B3C7B"/>
    <w:rsid w:val="005B3C85"/>
    <w:rsid w:val="005B4851"/>
    <w:rsid w:val="005B4921"/>
    <w:rsid w:val="005B7610"/>
    <w:rsid w:val="005B76AE"/>
    <w:rsid w:val="005B7E0B"/>
    <w:rsid w:val="005C01D5"/>
    <w:rsid w:val="005C07AA"/>
    <w:rsid w:val="005C09B7"/>
    <w:rsid w:val="005C0A03"/>
    <w:rsid w:val="005C14EF"/>
    <w:rsid w:val="005C1EEF"/>
    <w:rsid w:val="005C24E4"/>
    <w:rsid w:val="005C2EAB"/>
    <w:rsid w:val="005C318C"/>
    <w:rsid w:val="005C41BA"/>
    <w:rsid w:val="005C41F4"/>
    <w:rsid w:val="005C44BF"/>
    <w:rsid w:val="005C452C"/>
    <w:rsid w:val="005C4C42"/>
    <w:rsid w:val="005C4F16"/>
    <w:rsid w:val="005C4FE6"/>
    <w:rsid w:val="005C50AC"/>
    <w:rsid w:val="005C55D5"/>
    <w:rsid w:val="005C57D0"/>
    <w:rsid w:val="005C740C"/>
    <w:rsid w:val="005C76D8"/>
    <w:rsid w:val="005C7866"/>
    <w:rsid w:val="005D01B7"/>
    <w:rsid w:val="005D02E5"/>
    <w:rsid w:val="005D1463"/>
    <w:rsid w:val="005D196C"/>
    <w:rsid w:val="005D1B64"/>
    <w:rsid w:val="005D1E6A"/>
    <w:rsid w:val="005D2C16"/>
    <w:rsid w:val="005D42EF"/>
    <w:rsid w:val="005D4B92"/>
    <w:rsid w:val="005D4D00"/>
    <w:rsid w:val="005D52BD"/>
    <w:rsid w:val="005D5C42"/>
    <w:rsid w:val="005D6545"/>
    <w:rsid w:val="005D6EE4"/>
    <w:rsid w:val="005D7992"/>
    <w:rsid w:val="005E0649"/>
    <w:rsid w:val="005E0917"/>
    <w:rsid w:val="005E0C26"/>
    <w:rsid w:val="005E1AC1"/>
    <w:rsid w:val="005E1E4C"/>
    <w:rsid w:val="005E1F5F"/>
    <w:rsid w:val="005E235D"/>
    <w:rsid w:val="005E2A05"/>
    <w:rsid w:val="005E2ECE"/>
    <w:rsid w:val="005E45DF"/>
    <w:rsid w:val="005E53EA"/>
    <w:rsid w:val="005E5AC1"/>
    <w:rsid w:val="005E6ACE"/>
    <w:rsid w:val="005E6B9F"/>
    <w:rsid w:val="005E6D6B"/>
    <w:rsid w:val="005E714D"/>
    <w:rsid w:val="005E7EA2"/>
    <w:rsid w:val="005F001B"/>
    <w:rsid w:val="005F044A"/>
    <w:rsid w:val="005F1EFB"/>
    <w:rsid w:val="005F3600"/>
    <w:rsid w:val="005F50C9"/>
    <w:rsid w:val="005F52FF"/>
    <w:rsid w:val="005F550F"/>
    <w:rsid w:val="005F6665"/>
    <w:rsid w:val="005F69B1"/>
    <w:rsid w:val="005F75D7"/>
    <w:rsid w:val="00600703"/>
    <w:rsid w:val="00601819"/>
    <w:rsid w:val="00601D86"/>
    <w:rsid w:val="00601E54"/>
    <w:rsid w:val="006023BA"/>
    <w:rsid w:val="006023C6"/>
    <w:rsid w:val="00603AF3"/>
    <w:rsid w:val="0060404C"/>
    <w:rsid w:val="006046A0"/>
    <w:rsid w:val="00604777"/>
    <w:rsid w:val="006047F5"/>
    <w:rsid w:val="00604808"/>
    <w:rsid w:val="00604BFA"/>
    <w:rsid w:val="00604F2B"/>
    <w:rsid w:val="0060513C"/>
    <w:rsid w:val="00605A48"/>
    <w:rsid w:val="00606A4C"/>
    <w:rsid w:val="0060735F"/>
    <w:rsid w:val="00607393"/>
    <w:rsid w:val="00607874"/>
    <w:rsid w:val="00607BD8"/>
    <w:rsid w:val="00607F88"/>
    <w:rsid w:val="00610182"/>
    <w:rsid w:val="00611695"/>
    <w:rsid w:val="00611B59"/>
    <w:rsid w:val="00612B4D"/>
    <w:rsid w:val="0061336B"/>
    <w:rsid w:val="00613D4C"/>
    <w:rsid w:val="00614794"/>
    <w:rsid w:val="00614FA7"/>
    <w:rsid w:val="00615039"/>
    <w:rsid w:val="0061539C"/>
    <w:rsid w:val="00616289"/>
    <w:rsid w:val="0061683C"/>
    <w:rsid w:val="006179BC"/>
    <w:rsid w:val="006179DD"/>
    <w:rsid w:val="00620572"/>
    <w:rsid w:val="006206E7"/>
    <w:rsid w:val="00620E08"/>
    <w:rsid w:val="00621118"/>
    <w:rsid w:val="00621534"/>
    <w:rsid w:val="006221A6"/>
    <w:rsid w:val="006222CB"/>
    <w:rsid w:val="006228D7"/>
    <w:rsid w:val="0062370D"/>
    <w:rsid w:val="00623CB6"/>
    <w:rsid w:val="00623D97"/>
    <w:rsid w:val="006246C7"/>
    <w:rsid w:val="00624E8F"/>
    <w:rsid w:val="00625C1C"/>
    <w:rsid w:val="00626397"/>
    <w:rsid w:val="0062716C"/>
    <w:rsid w:val="00627EA2"/>
    <w:rsid w:val="0063018E"/>
    <w:rsid w:val="00630846"/>
    <w:rsid w:val="00630FB7"/>
    <w:rsid w:val="00631165"/>
    <w:rsid w:val="006327A0"/>
    <w:rsid w:val="00633082"/>
    <w:rsid w:val="0063320E"/>
    <w:rsid w:val="00633285"/>
    <w:rsid w:val="006342F6"/>
    <w:rsid w:val="00634E2C"/>
    <w:rsid w:val="00635D71"/>
    <w:rsid w:val="00637685"/>
    <w:rsid w:val="00640667"/>
    <w:rsid w:val="00640681"/>
    <w:rsid w:val="00641D22"/>
    <w:rsid w:val="00642589"/>
    <w:rsid w:val="0064336D"/>
    <w:rsid w:val="00643DCE"/>
    <w:rsid w:val="0064509A"/>
    <w:rsid w:val="006450CC"/>
    <w:rsid w:val="0064520B"/>
    <w:rsid w:val="00645581"/>
    <w:rsid w:val="00645C8E"/>
    <w:rsid w:val="00645E48"/>
    <w:rsid w:val="00646310"/>
    <w:rsid w:val="0064686F"/>
    <w:rsid w:val="00646D7D"/>
    <w:rsid w:val="00647733"/>
    <w:rsid w:val="00647FC5"/>
    <w:rsid w:val="00650439"/>
    <w:rsid w:val="00650488"/>
    <w:rsid w:val="0065051F"/>
    <w:rsid w:val="00650765"/>
    <w:rsid w:val="006508AC"/>
    <w:rsid w:val="006508AF"/>
    <w:rsid w:val="00651187"/>
    <w:rsid w:val="00651273"/>
    <w:rsid w:val="00651781"/>
    <w:rsid w:val="0065199A"/>
    <w:rsid w:val="00651F76"/>
    <w:rsid w:val="006520D4"/>
    <w:rsid w:val="0065282A"/>
    <w:rsid w:val="00652A26"/>
    <w:rsid w:val="006534EA"/>
    <w:rsid w:val="00653990"/>
    <w:rsid w:val="00653FCA"/>
    <w:rsid w:val="00654D4A"/>
    <w:rsid w:val="006558B5"/>
    <w:rsid w:val="006558ED"/>
    <w:rsid w:val="00655BC6"/>
    <w:rsid w:val="0065625E"/>
    <w:rsid w:val="00656876"/>
    <w:rsid w:val="00656B25"/>
    <w:rsid w:val="00657FB2"/>
    <w:rsid w:val="0066022F"/>
    <w:rsid w:val="00660341"/>
    <w:rsid w:val="006607BE"/>
    <w:rsid w:val="00661707"/>
    <w:rsid w:val="0066195C"/>
    <w:rsid w:val="00662AD1"/>
    <w:rsid w:val="00662DEF"/>
    <w:rsid w:val="00662F38"/>
    <w:rsid w:val="00664241"/>
    <w:rsid w:val="006647B9"/>
    <w:rsid w:val="00665369"/>
    <w:rsid w:val="00665486"/>
    <w:rsid w:val="00666AFD"/>
    <w:rsid w:val="00670A42"/>
    <w:rsid w:val="0067104A"/>
    <w:rsid w:val="00671293"/>
    <w:rsid w:val="00671743"/>
    <w:rsid w:val="006719C7"/>
    <w:rsid w:val="00671C81"/>
    <w:rsid w:val="00672829"/>
    <w:rsid w:val="00674149"/>
    <w:rsid w:val="00674CA5"/>
    <w:rsid w:val="006756FB"/>
    <w:rsid w:val="00675B45"/>
    <w:rsid w:val="00675CAF"/>
    <w:rsid w:val="006765B4"/>
    <w:rsid w:val="006767ED"/>
    <w:rsid w:val="00676C0C"/>
    <w:rsid w:val="00677200"/>
    <w:rsid w:val="00677224"/>
    <w:rsid w:val="00677CBE"/>
    <w:rsid w:val="006802A6"/>
    <w:rsid w:val="00680374"/>
    <w:rsid w:val="00680B49"/>
    <w:rsid w:val="00680E9E"/>
    <w:rsid w:val="00681AF4"/>
    <w:rsid w:val="006822EF"/>
    <w:rsid w:val="00682D5E"/>
    <w:rsid w:val="006833BF"/>
    <w:rsid w:val="00683D71"/>
    <w:rsid w:val="006847BF"/>
    <w:rsid w:val="0068594B"/>
    <w:rsid w:val="00685B73"/>
    <w:rsid w:val="00686013"/>
    <w:rsid w:val="00686CA0"/>
    <w:rsid w:val="00686D6C"/>
    <w:rsid w:val="0068719C"/>
    <w:rsid w:val="00687525"/>
    <w:rsid w:val="00687665"/>
    <w:rsid w:val="0068799E"/>
    <w:rsid w:val="00687FE1"/>
    <w:rsid w:val="006909F8"/>
    <w:rsid w:val="006911D2"/>
    <w:rsid w:val="006919F7"/>
    <w:rsid w:val="00691A17"/>
    <w:rsid w:val="00691BC5"/>
    <w:rsid w:val="00692295"/>
    <w:rsid w:val="00692491"/>
    <w:rsid w:val="00692599"/>
    <w:rsid w:val="00692E68"/>
    <w:rsid w:val="00692F1B"/>
    <w:rsid w:val="00692F3F"/>
    <w:rsid w:val="006938A0"/>
    <w:rsid w:val="006946FE"/>
    <w:rsid w:val="006950AB"/>
    <w:rsid w:val="00695883"/>
    <w:rsid w:val="00695BC2"/>
    <w:rsid w:val="0069678A"/>
    <w:rsid w:val="00696837"/>
    <w:rsid w:val="00696AF1"/>
    <w:rsid w:val="00696E52"/>
    <w:rsid w:val="006977D8"/>
    <w:rsid w:val="00697CA4"/>
    <w:rsid w:val="006A0752"/>
    <w:rsid w:val="006A0D1E"/>
    <w:rsid w:val="006A12D7"/>
    <w:rsid w:val="006A1966"/>
    <w:rsid w:val="006A1DB4"/>
    <w:rsid w:val="006A27FE"/>
    <w:rsid w:val="006A2896"/>
    <w:rsid w:val="006A2B52"/>
    <w:rsid w:val="006A3272"/>
    <w:rsid w:val="006A48B4"/>
    <w:rsid w:val="006A500E"/>
    <w:rsid w:val="006A52A4"/>
    <w:rsid w:val="006A5E61"/>
    <w:rsid w:val="006A623A"/>
    <w:rsid w:val="006A6315"/>
    <w:rsid w:val="006A6D82"/>
    <w:rsid w:val="006A7E87"/>
    <w:rsid w:val="006B0073"/>
    <w:rsid w:val="006B0279"/>
    <w:rsid w:val="006B0CE3"/>
    <w:rsid w:val="006B0D0C"/>
    <w:rsid w:val="006B0FC7"/>
    <w:rsid w:val="006B12A6"/>
    <w:rsid w:val="006B1423"/>
    <w:rsid w:val="006B15BD"/>
    <w:rsid w:val="006B15FB"/>
    <w:rsid w:val="006B1658"/>
    <w:rsid w:val="006B249D"/>
    <w:rsid w:val="006B2C3F"/>
    <w:rsid w:val="006B3BBB"/>
    <w:rsid w:val="006B4172"/>
    <w:rsid w:val="006B4255"/>
    <w:rsid w:val="006B56B3"/>
    <w:rsid w:val="006B64EB"/>
    <w:rsid w:val="006B6539"/>
    <w:rsid w:val="006B72C4"/>
    <w:rsid w:val="006C1939"/>
    <w:rsid w:val="006C24CF"/>
    <w:rsid w:val="006C28BE"/>
    <w:rsid w:val="006C28C7"/>
    <w:rsid w:val="006C3D3D"/>
    <w:rsid w:val="006C3D91"/>
    <w:rsid w:val="006C45AE"/>
    <w:rsid w:val="006C492A"/>
    <w:rsid w:val="006C5890"/>
    <w:rsid w:val="006C598A"/>
    <w:rsid w:val="006C5F02"/>
    <w:rsid w:val="006C613D"/>
    <w:rsid w:val="006C76CF"/>
    <w:rsid w:val="006C7AB7"/>
    <w:rsid w:val="006C7CA2"/>
    <w:rsid w:val="006D23F0"/>
    <w:rsid w:val="006D3604"/>
    <w:rsid w:val="006D3947"/>
    <w:rsid w:val="006D47D1"/>
    <w:rsid w:val="006D5636"/>
    <w:rsid w:val="006D6159"/>
    <w:rsid w:val="006D629B"/>
    <w:rsid w:val="006D67BC"/>
    <w:rsid w:val="006D72B5"/>
    <w:rsid w:val="006D7C1F"/>
    <w:rsid w:val="006D7D37"/>
    <w:rsid w:val="006D7EF4"/>
    <w:rsid w:val="006E092F"/>
    <w:rsid w:val="006E0BCA"/>
    <w:rsid w:val="006E13DB"/>
    <w:rsid w:val="006E20E0"/>
    <w:rsid w:val="006E29F4"/>
    <w:rsid w:val="006E2BE9"/>
    <w:rsid w:val="006E313C"/>
    <w:rsid w:val="006E4394"/>
    <w:rsid w:val="006E49CD"/>
    <w:rsid w:val="006E4B97"/>
    <w:rsid w:val="006E5494"/>
    <w:rsid w:val="006E5F15"/>
    <w:rsid w:val="006E62EB"/>
    <w:rsid w:val="006E6AE8"/>
    <w:rsid w:val="006E6BAE"/>
    <w:rsid w:val="006E737C"/>
    <w:rsid w:val="006F0522"/>
    <w:rsid w:val="006F0535"/>
    <w:rsid w:val="006F070D"/>
    <w:rsid w:val="006F07C1"/>
    <w:rsid w:val="006F0928"/>
    <w:rsid w:val="006F0930"/>
    <w:rsid w:val="006F0C32"/>
    <w:rsid w:val="006F0D8B"/>
    <w:rsid w:val="006F12E4"/>
    <w:rsid w:val="006F28D4"/>
    <w:rsid w:val="006F2B7B"/>
    <w:rsid w:val="006F2EF1"/>
    <w:rsid w:val="006F3440"/>
    <w:rsid w:val="006F3640"/>
    <w:rsid w:val="006F3CD8"/>
    <w:rsid w:val="006F3E91"/>
    <w:rsid w:val="006F417F"/>
    <w:rsid w:val="006F444B"/>
    <w:rsid w:val="006F527C"/>
    <w:rsid w:val="006F5690"/>
    <w:rsid w:val="006F56F9"/>
    <w:rsid w:val="006F5C70"/>
    <w:rsid w:val="006F73C6"/>
    <w:rsid w:val="006F7ABC"/>
    <w:rsid w:val="00700080"/>
    <w:rsid w:val="00700276"/>
    <w:rsid w:val="00700B15"/>
    <w:rsid w:val="0070151F"/>
    <w:rsid w:val="00702C36"/>
    <w:rsid w:val="00703040"/>
    <w:rsid w:val="0070344B"/>
    <w:rsid w:val="00703A0B"/>
    <w:rsid w:val="00703BE3"/>
    <w:rsid w:val="0070521B"/>
    <w:rsid w:val="007053AC"/>
    <w:rsid w:val="00705C90"/>
    <w:rsid w:val="0070613D"/>
    <w:rsid w:val="00706759"/>
    <w:rsid w:val="00706A9E"/>
    <w:rsid w:val="00706D09"/>
    <w:rsid w:val="007070F5"/>
    <w:rsid w:val="0071054A"/>
    <w:rsid w:val="0071066D"/>
    <w:rsid w:val="0071229D"/>
    <w:rsid w:val="007140A4"/>
    <w:rsid w:val="007145B8"/>
    <w:rsid w:val="00715092"/>
    <w:rsid w:val="00715C04"/>
    <w:rsid w:val="00715ED3"/>
    <w:rsid w:val="00716468"/>
    <w:rsid w:val="007171B1"/>
    <w:rsid w:val="00717391"/>
    <w:rsid w:val="0071747E"/>
    <w:rsid w:val="00717832"/>
    <w:rsid w:val="007179FF"/>
    <w:rsid w:val="007200A6"/>
    <w:rsid w:val="007204A8"/>
    <w:rsid w:val="0072050B"/>
    <w:rsid w:val="00720A51"/>
    <w:rsid w:val="00721ADC"/>
    <w:rsid w:val="00721BC5"/>
    <w:rsid w:val="007230B0"/>
    <w:rsid w:val="00723414"/>
    <w:rsid w:val="0072346B"/>
    <w:rsid w:val="0072350C"/>
    <w:rsid w:val="00724020"/>
    <w:rsid w:val="0072412A"/>
    <w:rsid w:val="00725084"/>
    <w:rsid w:val="007251A9"/>
    <w:rsid w:val="007252C5"/>
    <w:rsid w:val="007252D8"/>
    <w:rsid w:val="00725D3C"/>
    <w:rsid w:val="00725EBE"/>
    <w:rsid w:val="00727503"/>
    <w:rsid w:val="00727B2A"/>
    <w:rsid w:val="00727BDC"/>
    <w:rsid w:val="00730314"/>
    <w:rsid w:val="0073059B"/>
    <w:rsid w:val="00730BF0"/>
    <w:rsid w:val="00731038"/>
    <w:rsid w:val="0073125E"/>
    <w:rsid w:val="0073136E"/>
    <w:rsid w:val="00731605"/>
    <w:rsid w:val="00732AA7"/>
    <w:rsid w:val="007333BD"/>
    <w:rsid w:val="007339CC"/>
    <w:rsid w:val="00733D16"/>
    <w:rsid w:val="00734100"/>
    <w:rsid w:val="0073423C"/>
    <w:rsid w:val="007351D2"/>
    <w:rsid w:val="00735C7A"/>
    <w:rsid w:val="0073626C"/>
    <w:rsid w:val="007367E9"/>
    <w:rsid w:val="00736812"/>
    <w:rsid w:val="00737495"/>
    <w:rsid w:val="007379F7"/>
    <w:rsid w:val="00740B4F"/>
    <w:rsid w:val="00741236"/>
    <w:rsid w:val="00741427"/>
    <w:rsid w:val="0074207B"/>
    <w:rsid w:val="00742B4E"/>
    <w:rsid w:val="00742CBC"/>
    <w:rsid w:val="0074421F"/>
    <w:rsid w:val="00744722"/>
    <w:rsid w:val="00744CB9"/>
    <w:rsid w:val="00745337"/>
    <w:rsid w:val="0074558C"/>
    <w:rsid w:val="00745CFA"/>
    <w:rsid w:val="0074690E"/>
    <w:rsid w:val="00746A68"/>
    <w:rsid w:val="00746C9B"/>
    <w:rsid w:val="007472D5"/>
    <w:rsid w:val="0074770D"/>
    <w:rsid w:val="0074781B"/>
    <w:rsid w:val="00747B7D"/>
    <w:rsid w:val="00747E89"/>
    <w:rsid w:val="00750213"/>
    <w:rsid w:val="007504E4"/>
    <w:rsid w:val="007517B6"/>
    <w:rsid w:val="00751EAE"/>
    <w:rsid w:val="00752025"/>
    <w:rsid w:val="007523AF"/>
    <w:rsid w:val="007535A2"/>
    <w:rsid w:val="00753A6D"/>
    <w:rsid w:val="00753D42"/>
    <w:rsid w:val="00753F9E"/>
    <w:rsid w:val="00756716"/>
    <w:rsid w:val="0075799C"/>
    <w:rsid w:val="00757B8B"/>
    <w:rsid w:val="00760101"/>
    <w:rsid w:val="00760A03"/>
    <w:rsid w:val="00760A3D"/>
    <w:rsid w:val="00760B53"/>
    <w:rsid w:val="00760DBA"/>
    <w:rsid w:val="007610FF"/>
    <w:rsid w:val="007614DD"/>
    <w:rsid w:val="00761959"/>
    <w:rsid w:val="00762EDC"/>
    <w:rsid w:val="007631DE"/>
    <w:rsid w:val="00763DDA"/>
    <w:rsid w:val="00763EDE"/>
    <w:rsid w:val="007647C7"/>
    <w:rsid w:val="0076494B"/>
    <w:rsid w:val="00765AA7"/>
    <w:rsid w:val="007664C2"/>
    <w:rsid w:val="00766A2F"/>
    <w:rsid w:val="00766F83"/>
    <w:rsid w:val="007700B4"/>
    <w:rsid w:val="007702DF"/>
    <w:rsid w:val="0077113E"/>
    <w:rsid w:val="00771403"/>
    <w:rsid w:val="007716E2"/>
    <w:rsid w:val="00773513"/>
    <w:rsid w:val="00774BBF"/>
    <w:rsid w:val="00774CCE"/>
    <w:rsid w:val="007754D5"/>
    <w:rsid w:val="0077581B"/>
    <w:rsid w:val="00775C4A"/>
    <w:rsid w:val="00775E05"/>
    <w:rsid w:val="00776605"/>
    <w:rsid w:val="00777305"/>
    <w:rsid w:val="00777323"/>
    <w:rsid w:val="00777B4C"/>
    <w:rsid w:val="00777BB1"/>
    <w:rsid w:val="0078013C"/>
    <w:rsid w:val="00780262"/>
    <w:rsid w:val="007808F3"/>
    <w:rsid w:val="0078149E"/>
    <w:rsid w:val="00781794"/>
    <w:rsid w:val="007831AC"/>
    <w:rsid w:val="0078324F"/>
    <w:rsid w:val="007832E7"/>
    <w:rsid w:val="007843F3"/>
    <w:rsid w:val="00785C39"/>
    <w:rsid w:val="00785F5F"/>
    <w:rsid w:val="00786334"/>
    <w:rsid w:val="007867FB"/>
    <w:rsid w:val="00786BEF"/>
    <w:rsid w:val="00786DF6"/>
    <w:rsid w:val="00787E0F"/>
    <w:rsid w:val="00790348"/>
    <w:rsid w:val="00790533"/>
    <w:rsid w:val="007907C0"/>
    <w:rsid w:val="007916C8"/>
    <w:rsid w:val="007917CB"/>
    <w:rsid w:val="007918F8"/>
    <w:rsid w:val="0079463C"/>
    <w:rsid w:val="0079491A"/>
    <w:rsid w:val="0079608B"/>
    <w:rsid w:val="007968E6"/>
    <w:rsid w:val="007969C0"/>
    <w:rsid w:val="00796A2E"/>
    <w:rsid w:val="00797012"/>
    <w:rsid w:val="00797195"/>
    <w:rsid w:val="00797201"/>
    <w:rsid w:val="0079732A"/>
    <w:rsid w:val="007A02A4"/>
    <w:rsid w:val="007A0423"/>
    <w:rsid w:val="007A11A6"/>
    <w:rsid w:val="007A2094"/>
    <w:rsid w:val="007A2943"/>
    <w:rsid w:val="007A2AED"/>
    <w:rsid w:val="007A35B0"/>
    <w:rsid w:val="007A3D9D"/>
    <w:rsid w:val="007A3DA2"/>
    <w:rsid w:val="007A42F2"/>
    <w:rsid w:val="007A5949"/>
    <w:rsid w:val="007A5FA7"/>
    <w:rsid w:val="007A644B"/>
    <w:rsid w:val="007A7C0F"/>
    <w:rsid w:val="007A7D6E"/>
    <w:rsid w:val="007B046F"/>
    <w:rsid w:val="007B051B"/>
    <w:rsid w:val="007B0565"/>
    <w:rsid w:val="007B11EB"/>
    <w:rsid w:val="007B1286"/>
    <w:rsid w:val="007B1BA6"/>
    <w:rsid w:val="007B26FE"/>
    <w:rsid w:val="007B270C"/>
    <w:rsid w:val="007B2BB3"/>
    <w:rsid w:val="007B2E06"/>
    <w:rsid w:val="007B36B6"/>
    <w:rsid w:val="007B3C8F"/>
    <w:rsid w:val="007B4F38"/>
    <w:rsid w:val="007B5C7C"/>
    <w:rsid w:val="007B5F8D"/>
    <w:rsid w:val="007B6311"/>
    <w:rsid w:val="007B6C1F"/>
    <w:rsid w:val="007C0035"/>
    <w:rsid w:val="007C0F59"/>
    <w:rsid w:val="007C15DE"/>
    <w:rsid w:val="007C16D7"/>
    <w:rsid w:val="007C1BF8"/>
    <w:rsid w:val="007C21A2"/>
    <w:rsid w:val="007C350C"/>
    <w:rsid w:val="007C3EC9"/>
    <w:rsid w:val="007C4C88"/>
    <w:rsid w:val="007C5624"/>
    <w:rsid w:val="007C5AB0"/>
    <w:rsid w:val="007C5B14"/>
    <w:rsid w:val="007C7C11"/>
    <w:rsid w:val="007D0461"/>
    <w:rsid w:val="007D0D0D"/>
    <w:rsid w:val="007D19B2"/>
    <w:rsid w:val="007D3848"/>
    <w:rsid w:val="007D3C8A"/>
    <w:rsid w:val="007D3C99"/>
    <w:rsid w:val="007D3F11"/>
    <w:rsid w:val="007D5C94"/>
    <w:rsid w:val="007D5EB2"/>
    <w:rsid w:val="007D6968"/>
    <w:rsid w:val="007D6A60"/>
    <w:rsid w:val="007D78C3"/>
    <w:rsid w:val="007D7C60"/>
    <w:rsid w:val="007D7DDF"/>
    <w:rsid w:val="007E1A9B"/>
    <w:rsid w:val="007E27F4"/>
    <w:rsid w:val="007E299E"/>
    <w:rsid w:val="007E3466"/>
    <w:rsid w:val="007E416B"/>
    <w:rsid w:val="007E48A0"/>
    <w:rsid w:val="007E5925"/>
    <w:rsid w:val="007E5D9D"/>
    <w:rsid w:val="007E69DB"/>
    <w:rsid w:val="007E6A8B"/>
    <w:rsid w:val="007E6B7D"/>
    <w:rsid w:val="007E6FCF"/>
    <w:rsid w:val="007E75A5"/>
    <w:rsid w:val="007E7D86"/>
    <w:rsid w:val="007F02EC"/>
    <w:rsid w:val="007F039C"/>
    <w:rsid w:val="007F11B1"/>
    <w:rsid w:val="007F14E9"/>
    <w:rsid w:val="007F1674"/>
    <w:rsid w:val="007F16E7"/>
    <w:rsid w:val="007F277D"/>
    <w:rsid w:val="007F2B7F"/>
    <w:rsid w:val="007F51A6"/>
    <w:rsid w:val="007F55F5"/>
    <w:rsid w:val="007F5AC5"/>
    <w:rsid w:val="007F5FFD"/>
    <w:rsid w:val="007F63CC"/>
    <w:rsid w:val="007F64FA"/>
    <w:rsid w:val="007F6BF2"/>
    <w:rsid w:val="007F6C3F"/>
    <w:rsid w:val="007F6D8C"/>
    <w:rsid w:val="007F6E16"/>
    <w:rsid w:val="007F713D"/>
    <w:rsid w:val="007F7F69"/>
    <w:rsid w:val="0080013F"/>
    <w:rsid w:val="0080043C"/>
    <w:rsid w:val="00800C1D"/>
    <w:rsid w:val="00800C36"/>
    <w:rsid w:val="0080400F"/>
    <w:rsid w:val="00804273"/>
    <w:rsid w:val="0080435D"/>
    <w:rsid w:val="0080566F"/>
    <w:rsid w:val="00805E72"/>
    <w:rsid w:val="0080633E"/>
    <w:rsid w:val="00807542"/>
    <w:rsid w:val="00807CB7"/>
    <w:rsid w:val="00810926"/>
    <w:rsid w:val="00810BD5"/>
    <w:rsid w:val="00810DEF"/>
    <w:rsid w:val="008111DF"/>
    <w:rsid w:val="00811506"/>
    <w:rsid w:val="008127A3"/>
    <w:rsid w:val="0081315A"/>
    <w:rsid w:val="00813446"/>
    <w:rsid w:val="00813C97"/>
    <w:rsid w:val="00813D55"/>
    <w:rsid w:val="00813E72"/>
    <w:rsid w:val="00813E8B"/>
    <w:rsid w:val="00813F33"/>
    <w:rsid w:val="00815A0B"/>
    <w:rsid w:val="00815B2A"/>
    <w:rsid w:val="00815DA2"/>
    <w:rsid w:val="00815DEF"/>
    <w:rsid w:val="0081669D"/>
    <w:rsid w:val="00816926"/>
    <w:rsid w:val="00817CD9"/>
    <w:rsid w:val="00820423"/>
    <w:rsid w:val="008211AE"/>
    <w:rsid w:val="008219BE"/>
    <w:rsid w:val="008230C4"/>
    <w:rsid w:val="008230F1"/>
    <w:rsid w:val="0082371D"/>
    <w:rsid w:val="00824E9F"/>
    <w:rsid w:val="00825196"/>
    <w:rsid w:val="00825793"/>
    <w:rsid w:val="00825FEB"/>
    <w:rsid w:val="0082680A"/>
    <w:rsid w:val="00827978"/>
    <w:rsid w:val="00827D83"/>
    <w:rsid w:val="00827F7B"/>
    <w:rsid w:val="00831733"/>
    <w:rsid w:val="0083191B"/>
    <w:rsid w:val="00831BC9"/>
    <w:rsid w:val="00831EE2"/>
    <w:rsid w:val="00832644"/>
    <w:rsid w:val="00832888"/>
    <w:rsid w:val="008336F9"/>
    <w:rsid w:val="00833938"/>
    <w:rsid w:val="008342EE"/>
    <w:rsid w:val="0083432D"/>
    <w:rsid w:val="00834443"/>
    <w:rsid w:val="0083517E"/>
    <w:rsid w:val="008360AD"/>
    <w:rsid w:val="008365C3"/>
    <w:rsid w:val="00836902"/>
    <w:rsid w:val="00836937"/>
    <w:rsid w:val="0083698C"/>
    <w:rsid w:val="008369B8"/>
    <w:rsid w:val="00837B67"/>
    <w:rsid w:val="00837F04"/>
    <w:rsid w:val="00841F1B"/>
    <w:rsid w:val="00841F64"/>
    <w:rsid w:val="00841F9B"/>
    <w:rsid w:val="0084223E"/>
    <w:rsid w:val="008422D5"/>
    <w:rsid w:val="00842C70"/>
    <w:rsid w:val="00843907"/>
    <w:rsid w:val="0084391D"/>
    <w:rsid w:val="00843D81"/>
    <w:rsid w:val="008442CB"/>
    <w:rsid w:val="008458A3"/>
    <w:rsid w:val="00845A07"/>
    <w:rsid w:val="008468F5"/>
    <w:rsid w:val="00846B48"/>
    <w:rsid w:val="008476FA"/>
    <w:rsid w:val="00847BDE"/>
    <w:rsid w:val="00850124"/>
    <w:rsid w:val="00850371"/>
    <w:rsid w:val="00850417"/>
    <w:rsid w:val="00850B28"/>
    <w:rsid w:val="0085345C"/>
    <w:rsid w:val="0085372E"/>
    <w:rsid w:val="00854461"/>
    <w:rsid w:val="00854EFA"/>
    <w:rsid w:val="00855515"/>
    <w:rsid w:val="00855896"/>
    <w:rsid w:val="00855A82"/>
    <w:rsid w:val="00855B88"/>
    <w:rsid w:val="00855D05"/>
    <w:rsid w:val="0085603B"/>
    <w:rsid w:val="00856419"/>
    <w:rsid w:val="00856C37"/>
    <w:rsid w:val="008574A8"/>
    <w:rsid w:val="00857F31"/>
    <w:rsid w:val="008602A8"/>
    <w:rsid w:val="008604FB"/>
    <w:rsid w:val="00860F99"/>
    <w:rsid w:val="00861ACC"/>
    <w:rsid w:val="00862A40"/>
    <w:rsid w:val="0086303B"/>
    <w:rsid w:val="00863125"/>
    <w:rsid w:val="008635C9"/>
    <w:rsid w:val="00863ABC"/>
    <w:rsid w:val="0086444E"/>
    <w:rsid w:val="00865014"/>
    <w:rsid w:val="008672B1"/>
    <w:rsid w:val="00867FE1"/>
    <w:rsid w:val="00870A1C"/>
    <w:rsid w:val="00871E0A"/>
    <w:rsid w:val="0087243B"/>
    <w:rsid w:val="00873198"/>
    <w:rsid w:val="00873D13"/>
    <w:rsid w:val="008749D1"/>
    <w:rsid w:val="00874E2F"/>
    <w:rsid w:val="008756E9"/>
    <w:rsid w:val="0087659F"/>
    <w:rsid w:val="008766CB"/>
    <w:rsid w:val="00876A80"/>
    <w:rsid w:val="00876BC4"/>
    <w:rsid w:val="00877107"/>
    <w:rsid w:val="00880731"/>
    <w:rsid w:val="00880752"/>
    <w:rsid w:val="00881107"/>
    <w:rsid w:val="00882416"/>
    <w:rsid w:val="008824CB"/>
    <w:rsid w:val="00882964"/>
    <w:rsid w:val="00882D80"/>
    <w:rsid w:val="00882EC1"/>
    <w:rsid w:val="008839DE"/>
    <w:rsid w:val="00883C95"/>
    <w:rsid w:val="008855D4"/>
    <w:rsid w:val="00885AD6"/>
    <w:rsid w:val="0088658E"/>
    <w:rsid w:val="00887798"/>
    <w:rsid w:val="00887C54"/>
    <w:rsid w:val="00887F6A"/>
    <w:rsid w:val="008902C7"/>
    <w:rsid w:val="008903DD"/>
    <w:rsid w:val="00890721"/>
    <w:rsid w:val="0089075F"/>
    <w:rsid w:val="00890E8D"/>
    <w:rsid w:val="008910CF"/>
    <w:rsid w:val="0089191B"/>
    <w:rsid w:val="00891C20"/>
    <w:rsid w:val="00891C48"/>
    <w:rsid w:val="0089264F"/>
    <w:rsid w:val="00893033"/>
    <w:rsid w:val="008930AF"/>
    <w:rsid w:val="008931E0"/>
    <w:rsid w:val="008934A5"/>
    <w:rsid w:val="008934D5"/>
    <w:rsid w:val="00893A80"/>
    <w:rsid w:val="00894661"/>
    <w:rsid w:val="008954E6"/>
    <w:rsid w:val="00895BB3"/>
    <w:rsid w:val="008967D9"/>
    <w:rsid w:val="00896985"/>
    <w:rsid w:val="00896C28"/>
    <w:rsid w:val="008975BE"/>
    <w:rsid w:val="008979BC"/>
    <w:rsid w:val="008A067E"/>
    <w:rsid w:val="008A093E"/>
    <w:rsid w:val="008A1A0A"/>
    <w:rsid w:val="008A1D63"/>
    <w:rsid w:val="008A20DF"/>
    <w:rsid w:val="008A2B94"/>
    <w:rsid w:val="008A31FB"/>
    <w:rsid w:val="008A387B"/>
    <w:rsid w:val="008A38B0"/>
    <w:rsid w:val="008A4847"/>
    <w:rsid w:val="008A48B6"/>
    <w:rsid w:val="008A5A04"/>
    <w:rsid w:val="008A5DE8"/>
    <w:rsid w:val="008A6369"/>
    <w:rsid w:val="008A6FE4"/>
    <w:rsid w:val="008A756F"/>
    <w:rsid w:val="008A7676"/>
    <w:rsid w:val="008A7B1A"/>
    <w:rsid w:val="008B05BB"/>
    <w:rsid w:val="008B07B6"/>
    <w:rsid w:val="008B0AD7"/>
    <w:rsid w:val="008B1793"/>
    <w:rsid w:val="008B1C58"/>
    <w:rsid w:val="008B1D1B"/>
    <w:rsid w:val="008B267D"/>
    <w:rsid w:val="008B28EF"/>
    <w:rsid w:val="008B2E4B"/>
    <w:rsid w:val="008B32C2"/>
    <w:rsid w:val="008B3500"/>
    <w:rsid w:val="008B382B"/>
    <w:rsid w:val="008B4269"/>
    <w:rsid w:val="008B49A1"/>
    <w:rsid w:val="008B4B46"/>
    <w:rsid w:val="008B5F6E"/>
    <w:rsid w:val="008B6027"/>
    <w:rsid w:val="008B7A75"/>
    <w:rsid w:val="008B7B8F"/>
    <w:rsid w:val="008B7DEA"/>
    <w:rsid w:val="008C05A8"/>
    <w:rsid w:val="008C09AC"/>
    <w:rsid w:val="008C0BD1"/>
    <w:rsid w:val="008C118E"/>
    <w:rsid w:val="008C121A"/>
    <w:rsid w:val="008C13B3"/>
    <w:rsid w:val="008C13E8"/>
    <w:rsid w:val="008C2616"/>
    <w:rsid w:val="008C2D94"/>
    <w:rsid w:val="008C3BF7"/>
    <w:rsid w:val="008C4080"/>
    <w:rsid w:val="008C4222"/>
    <w:rsid w:val="008C5251"/>
    <w:rsid w:val="008C5BA0"/>
    <w:rsid w:val="008C66CA"/>
    <w:rsid w:val="008C6716"/>
    <w:rsid w:val="008C6A3F"/>
    <w:rsid w:val="008C6D8D"/>
    <w:rsid w:val="008C7278"/>
    <w:rsid w:val="008C78A7"/>
    <w:rsid w:val="008D003A"/>
    <w:rsid w:val="008D0060"/>
    <w:rsid w:val="008D02B0"/>
    <w:rsid w:val="008D050D"/>
    <w:rsid w:val="008D0CCD"/>
    <w:rsid w:val="008D0D8B"/>
    <w:rsid w:val="008D0F51"/>
    <w:rsid w:val="008D1395"/>
    <w:rsid w:val="008D189E"/>
    <w:rsid w:val="008D1D02"/>
    <w:rsid w:val="008D2616"/>
    <w:rsid w:val="008D2928"/>
    <w:rsid w:val="008D2B5D"/>
    <w:rsid w:val="008D325D"/>
    <w:rsid w:val="008D3426"/>
    <w:rsid w:val="008D3A3A"/>
    <w:rsid w:val="008D4557"/>
    <w:rsid w:val="008D4FCF"/>
    <w:rsid w:val="008D5AF6"/>
    <w:rsid w:val="008D6079"/>
    <w:rsid w:val="008D69B7"/>
    <w:rsid w:val="008D6CB1"/>
    <w:rsid w:val="008D6F0D"/>
    <w:rsid w:val="008D7371"/>
    <w:rsid w:val="008D73FA"/>
    <w:rsid w:val="008E0798"/>
    <w:rsid w:val="008E10F1"/>
    <w:rsid w:val="008E12C9"/>
    <w:rsid w:val="008E17F1"/>
    <w:rsid w:val="008E1C53"/>
    <w:rsid w:val="008E1EED"/>
    <w:rsid w:val="008E2EA8"/>
    <w:rsid w:val="008E3294"/>
    <w:rsid w:val="008E3451"/>
    <w:rsid w:val="008E4A15"/>
    <w:rsid w:val="008E597D"/>
    <w:rsid w:val="008E6C06"/>
    <w:rsid w:val="008E737D"/>
    <w:rsid w:val="008E7D74"/>
    <w:rsid w:val="008F03F5"/>
    <w:rsid w:val="008F0642"/>
    <w:rsid w:val="008F1B3E"/>
    <w:rsid w:val="008F29EE"/>
    <w:rsid w:val="008F2F31"/>
    <w:rsid w:val="008F307F"/>
    <w:rsid w:val="008F31B0"/>
    <w:rsid w:val="008F3F1B"/>
    <w:rsid w:val="008F5469"/>
    <w:rsid w:val="008F56CF"/>
    <w:rsid w:val="008F605D"/>
    <w:rsid w:val="008F7383"/>
    <w:rsid w:val="008F74A7"/>
    <w:rsid w:val="008F7DC0"/>
    <w:rsid w:val="00900E93"/>
    <w:rsid w:val="009012BC"/>
    <w:rsid w:val="009014C0"/>
    <w:rsid w:val="0090167D"/>
    <w:rsid w:val="0090186B"/>
    <w:rsid w:val="0090196F"/>
    <w:rsid w:val="009025F7"/>
    <w:rsid w:val="00902A5F"/>
    <w:rsid w:val="00902C8B"/>
    <w:rsid w:val="009036A7"/>
    <w:rsid w:val="00903CAE"/>
    <w:rsid w:val="009044A7"/>
    <w:rsid w:val="00904B7D"/>
    <w:rsid w:val="0090504B"/>
    <w:rsid w:val="009054A4"/>
    <w:rsid w:val="00905F10"/>
    <w:rsid w:val="00905F6C"/>
    <w:rsid w:val="00906507"/>
    <w:rsid w:val="009069D7"/>
    <w:rsid w:val="00906CC2"/>
    <w:rsid w:val="00906F98"/>
    <w:rsid w:val="00907BE2"/>
    <w:rsid w:val="00907C6D"/>
    <w:rsid w:val="00910185"/>
    <w:rsid w:val="00910202"/>
    <w:rsid w:val="00910484"/>
    <w:rsid w:val="00910E4E"/>
    <w:rsid w:val="00911854"/>
    <w:rsid w:val="0091219A"/>
    <w:rsid w:val="00912C8C"/>
    <w:rsid w:val="009136AB"/>
    <w:rsid w:val="00913C7D"/>
    <w:rsid w:val="00914000"/>
    <w:rsid w:val="009145A2"/>
    <w:rsid w:val="00915071"/>
    <w:rsid w:val="0091523E"/>
    <w:rsid w:val="0091595D"/>
    <w:rsid w:val="009165C5"/>
    <w:rsid w:val="009174EB"/>
    <w:rsid w:val="00920B01"/>
    <w:rsid w:val="0092176A"/>
    <w:rsid w:val="009220C8"/>
    <w:rsid w:val="00922543"/>
    <w:rsid w:val="00922970"/>
    <w:rsid w:val="009231CD"/>
    <w:rsid w:val="00923D00"/>
    <w:rsid w:val="00924BB0"/>
    <w:rsid w:val="00925CDF"/>
    <w:rsid w:val="00925F3B"/>
    <w:rsid w:val="009261C3"/>
    <w:rsid w:val="0092728F"/>
    <w:rsid w:val="00927349"/>
    <w:rsid w:val="00927B4F"/>
    <w:rsid w:val="00930A32"/>
    <w:rsid w:val="00931648"/>
    <w:rsid w:val="0093244A"/>
    <w:rsid w:val="0093259A"/>
    <w:rsid w:val="00932A5C"/>
    <w:rsid w:val="00932A68"/>
    <w:rsid w:val="00932FF2"/>
    <w:rsid w:val="00933C7F"/>
    <w:rsid w:val="0093557F"/>
    <w:rsid w:val="00935941"/>
    <w:rsid w:val="00936929"/>
    <w:rsid w:val="00937BA8"/>
    <w:rsid w:val="00940A9C"/>
    <w:rsid w:val="009410C5"/>
    <w:rsid w:val="009413FB"/>
    <w:rsid w:val="009415C3"/>
    <w:rsid w:val="00941732"/>
    <w:rsid w:val="00942534"/>
    <w:rsid w:val="0094273C"/>
    <w:rsid w:val="00943327"/>
    <w:rsid w:val="00943816"/>
    <w:rsid w:val="00944AAB"/>
    <w:rsid w:val="00944B13"/>
    <w:rsid w:val="00944FC7"/>
    <w:rsid w:val="00945871"/>
    <w:rsid w:val="0094624D"/>
    <w:rsid w:val="0094653F"/>
    <w:rsid w:val="00946A12"/>
    <w:rsid w:val="00946D07"/>
    <w:rsid w:val="00950138"/>
    <w:rsid w:val="00951739"/>
    <w:rsid w:val="009526D6"/>
    <w:rsid w:val="009526E1"/>
    <w:rsid w:val="009535BC"/>
    <w:rsid w:val="00953AA6"/>
    <w:rsid w:val="00954926"/>
    <w:rsid w:val="00955136"/>
    <w:rsid w:val="00955173"/>
    <w:rsid w:val="0095542F"/>
    <w:rsid w:val="00955693"/>
    <w:rsid w:val="00956114"/>
    <w:rsid w:val="00956701"/>
    <w:rsid w:val="00957CC5"/>
    <w:rsid w:val="009600F4"/>
    <w:rsid w:val="0096090D"/>
    <w:rsid w:val="00960C2D"/>
    <w:rsid w:val="00960FCB"/>
    <w:rsid w:val="0096102F"/>
    <w:rsid w:val="00961220"/>
    <w:rsid w:val="009616DF"/>
    <w:rsid w:val="0096265F"/>
    <w:rsid w:val="00962BE7"/>
    <w:rsid w:val="00962EEA"/>
    <w:rsid w:val="009638B7"/>
    <w:rsid w:val="00963968"/>
    <w:rsid w:val="009640DB"/>
    <w:rsid w:val="00964874"/>
    <w:rsid w:val="0096508F"/>
    <w:rsid w:val="00965D86"/>
    <w:rsid w:val="009666B4"/>
    <w:rsid w:val="00966AA7"/>
    <w:rsid w:val="00966D9F"/>
    <w:rsid w:val="00967987"/>
    <w:rsid w:val="009679D6"/>
    <w:rsid w:val="00967ACD"/>
    <w:rsid w:val="00967EDE"/>
    <w:rsid w:val="00970138"/>
    <w:rsid w:val="0097151C"/>
    <w:rsid w:val="00971778"/>
    <w:rsid w:val="00971DBD"/>
    <w:rsid w:val="009724E5"/>
    <w:rsid w:val="00973ACA"/>
    <w:rsid w:val="00973C1D"/>
    <w:rsid w:val="00973C65"/>
    <w:rsid w:val="00973D09"/>
    <w:rsid w:val="0097516B"/>
    <w:rsid w:val="00975274"/>
    <w:rsid w:val="009759A9"/>
    <w:rsid w:val="0097616E"/>
    <w:rsid w:val="00977331"/>
    <w:rsid w:val="009777DF"/>
    <w:rsid w:val="00977C46"/>
    <w:rsid w:val="00977C51"/>
    <w:rsid w:val="0098012F"/>
    <w:rsid w:val="00980E49"/>
    <w:rsid w:val="0098128D"/>
    <w:rsid w:val="00981627"/>
    <w:rsid w:val="0098171C"/>
    <w:rsid w:val="009826B1"/>
    <w:rsid w:val="00982B77"/>
    <w:rsid w:val="0098336B"/>
    <w:rsid w:val="0098356D"/>
    <w:rsid w:val="00983CF3"/>
    <w:rsid w:val="00984357"/>
    <w:rsid w:val="00984680"/>
    <w:rsid w:val="0098468A"/>
    <w:rsid w:val="009847D6"/>
    <w:rsid w:val="00984BAB"/>
    <w:rsid w:val="00985525"/>
    <w:rsid w:val="00985CCD"/>
    <w:rsid w:val="00985DEE"/>
    <w:rsid w:val="00985E7F"/>
    <w:rsid w:val="0098692A"/>
    <w:rsid w:val="00987665"/>
    <w:rsid w:val="00987862"/>
    <w:rsid w:val="00987E98"/>
    <w:rsid w:val="009906CD"/>
    <w:rsid w:val="009908B4"/>
    <w:rsid w:val="00990C1A"/>
    <w:rsid w:val="00990F16"/>
    <w:rsid w:val="00991D44"/>
    <w:rsid w:val="00991E84"/>
    <w:rsid w:val="009921D6"/>
    <w:rsid w:val="00992853"/>
    <w:rsid w:val="009931EF"/>
    <w:rsid w:val="00993516"/>
    <w:rsid w:val="00994096"/>
    <w:rsid w:val="0099484F"/>
    <w:rsid w:val="009951A4"/>
    <w:rsid w:val="009951B6"/>
    <w:rsid w:val="00995511"/>
    <w:rsid w:val="009958A9"/>
    <w:rsid w:val="00995C4C"/>
    <w:rsid w:val="00995D25"/>
    <w:rsid w:val="00995DE4"/>
    <w:rsid w:val="0099636C"/>
    <w:rsid w:val="00996383"/>
    <w:rsid w:val="00997B88"/>
    <w:rsid w:val="00997C4B"/>
    <w:rsid w:val="009A015E"/>
    <w:rsid w:val="009A036D"/>
    <w:rsid w:val="009A0968"/>
    <w:rsid w:val="009A23DE"/>
    <w:rsid w:val="009A2474"/>
    <w:rsid w:val="009A2734"/>
    <w:rsid w:val="009A3716"/>
    <w:rsid w:val="009A3CA6"/>
    <w:rsid w:val="009A42DD"/>
    <w:rsid w:val="009A4EC5"/>
    <w:rsid w:val="009A4FFC"/>
    <w:rsid w:val="009A5032"/>
    <w:rsid w:val="009A5DE0"/>
    <w:rsid w:val="009A6209"/>
    <w:rsid w:val="009A6703"/>
    <w:rsid w:val="009A679B"/>
    <w:rsid w:val="009A6B6F"/>
    <w:rsid w:val="009B0416"/>
    <w:rsid w:val="009B062D"/>
    <w:rsid w:val="009B11BF"/>
    <w:rsid w:val="009B122E"/>
    <w:rsid w:val="009B1D3D"/>
    <w:rsid w:val="009B1E2C"/>
    <w:rsid w:val="009B1F74"/>
    <w:rsid w:val="009B313A"/>
    <w:rsid w:val="009B3B7D"/>
    <w:rsid w:val="009B3CBC"/>
    <w:rsid w:val="009B3F23"/>
    <w:rsid w:val="009B42FE"/>
    <w:rsid w:val="009B4C7F"/>
    <w:rsid w:val="009B6261"/>
    <w:rsid w:val="009B6ADB"/>
    <w:rsid w:val="009B6ED7"/>
    <w:rsid w:val="009B6FFA"/>
    <w:rsid w:val="009B73D3"/>
    <w:rsid w:val="009B7F34"/>
    <w:rsid w:val="009B7FB3"/>
    <w:rsid w:val="009C0E0A"/>
    <w:rsid w:val="009C118C"/>
    <w:rsid w:val="009C18CE"/>
    <w:rsid w:val="009C1C53"/>
    <w:rsid w:val="009C2EDA"/>
    <w:rsid w:val="009C33D7"/>
    <w:rsid w:val="009C394E"/>
    <w:rsid w:val="009C39BD"/>
    <w:rsid w:val="009C505F"/>
    <w:rsid w:val="009C5109"/>
    <w:rsid w:val="009C54F7"/>
    <w:rsid w:val="009C5560"/>
    <w:rsid w:val="009C56AF"/>
    <w:rsid w:val="009C5983"/>
    <w:rsid w:val="009C5CED"/>
    <w:rsid w:val="009C612E"/>
    <w:rsid w:val="009C6CD2"/>
    <w:rsid w:val="009C7150"/>
    <w:rsid w:val="009C74ED"/>
    <w:rsid w:val="009D08D0"/>
    <w:rsid w:val="009D0F6C"/>
    <w:rsid w:val="009D15FB"/>
    <w:rsid w:val="009D31A2"/>
    <w:rsid w:val="009D35DA"/>
    <w:rsid w:val="009D3F82"/>
    <w:rsid w:val="009D4403"/>
    <w:rsid w:val="009D51C5"/>
    <w:rsid w:val="009D5DA6"/>
    <w:rsid w:val="009D5DF1"/>
    <w:rsid w:val="009D630E"/>
    <w:rsid w:val="009D7597"/>
    <w:rsid w:val="009D798D"/>
    <w:rsid w:val="009E0996"/>
    <w:rsid w:val="009E15A7"/>
    <w:rsid w:val="009E164D"/>
    <w:rsid w:val="009E168B"/>
    <w:rsid w:val="009E21EE"/>
    <w:rsid w:val="009E21F8"/>
    <w:rsid w:val="009E2261"/>
    <w:rsid w:val="009E3219"/>
    <w:rsid w:val="009E4272"/>
    <w:rsid w:val="009E4288"/>
    <w:rsid w:val="009E4BB5"/>
    <w:rsid w:val="009E4C17"/>
    <w:rsid w:val="009E4CAF"/>
    <w:rsid w:val="009E5234"/>
    <w:rsid w:val="009E56FA"/>
    <w:rsid w:val="009E5A3D"/>
    <w:rsid w:val="009E692C"/>
    <w:rsid w:val="009E69A5"/>
    <w:rsid w:val="009E6A2B"/>
    <w:rsid w:val="009E728D"/>
    <w:rsid w:val="009F0274"/>
    <w:rsid w:val="009F14A0"/>
    <w:rsid w:val="009F1A00"/>
    <w:rsid w:val="009F20AE"/>
    <w:rsid w:val="009F2F7B"/>
    <w:rsid w:val="009F3093"/>
    <w:rsid w:val="009F4540"/>
    <w:rsid w:val="009F4625"/>
    <w:rsid w:val="009F463F"/>
    <w:rsid w:val="009F5CA0"/>
    <w:rsid w:val="009F62BA"/>
    <w:rsid w:val="009F66A6"/>
    <w:rsid w:val="009F67EE"/>
    <w:rsid w:val="009F69E4"/>
    <w:rsid w:val="009F6C66"/>
    <w:rsid w:val="009F6E2A"/>
    <w:rsid w:val="009F6F2F"/>
    <w:rsid w:val="009F6F41"/>
    <w:rsid w:val="009F70D1"/>
    <w:rsid w:val="009F771B"/>
    <w:rsid w:val="009F7A2A"/>
    <w:rsid w:val="009F7E04"/>
    <w:rsid w:val="00A0082F"/>
    <w:rsid w:val="00A00A9D"/>
    <w:rsid w:val="00A00AA0"/>
    <w:rsid w:val="00A00DFE"/>
    <w:rsid w:val="00A0100B"/>
    <w:rsid w:val="00A0236A"/>
    <w:rsid w:val="00A02ABD"/>
    <w:rsid w:val="00A0372A"/>
    <w:rsid w:val="00A038C8"/>
    <w:rsid w:val="00A03AFE"/>
    <w:rsid w:val="00A03BC1"/>
    <w:rsid w:val="00A05E60"/>
    <w:rsid w:val="00A0638E"/>
    <w:rsid w:val="00A06A35"/>
    <w:rsid w:val="00A06B3F"/>
    <w:rsid w:val="00A06F80"/>
    <w:rsid w:val="00A0731E"/>
    <w:rsid w:val="00A077EE"/>
    <w:rsid w:val="00A10353"/>
    <w:rsid w:val="00A11289"/>
    <w:rsid w:val="00A117F8"/>
    <w:rsid w:val="00A11C6A"/>
    <w:rsid w:val="00A122B6"/>
    <w:rsid w:val="00A1260A"/>
    <w:rsid w:val="00A14C6B"/>
    <w:rsid w:val="00A1628F"/>
    <w:rsid w:val="00A16545"/>
    <w:rsid w:val="00A16980"/>
    <w:rsid w:val="00A175FC"/>
    <w:rsid w:val="00A17ECE"/>
    <w:rsid w:val="00A20853"/>
    <w:rsid w:val="00A20B13"/>
    <w:rsid w:val="00A20B98"/>
    <w:rsid w:val="00A2169C"/>
    <w:rsid w:val="00A22F6F"/>
    <w:rsid w:val="00A238B5"/>
    <w:rsid w:val="00A24AF5"/>
    <w:rsid w:val="00A24CAC"/>
    <w:rsid w:val="00A257EF"/>
    <w:rsid w:val="00A26EF8"/>
    <w:rsid w:val="00A26F5D"/>
    <w:rsid w:val="00A27726"/>
    <w:rsid w:val="00A27B68"/>
    <w:rsid w:val="00A30E88"/>
    <w:rsid w:val="00A31515"/>
    <w:rsid w:val="00A3166A"/>
    <w:rsid w:val="00A31792"/>
    <w:rsid w:val="00A31819"/>
    <w:rsid w:val="00A33C4B"/>
    <w:rsid w:val="00A33C64"/>
    <w:rsid w:val="00A343F8"/>
    <w:rsid w:val="00A34811"/>
    <w:rsid w:val="00A34D62"/>
    <w:rsid w:val="00A34DC5"/>
    <w:rsid w:val="00A352CD"/>
    <w:rsid w:val="00A35561"/>
    <w:rsid w:val="00A35E49"/>
    <w:rsid w:val="00A36015"/>
    <w:rsid w:val="00A36364"/>
    <w:rsid w:val="00A363B2"/>
    <w:rsid w:val="00A36DEE"/>
    <w:rsid w:val="00A37834"/>
    <w:rsid w:val="00A37B9A"/>
    <w:rsid w:val="00A37ED7"/>
    <w:rsid w:val="00A40885"/>
    <w:rsid w:val="00A41938"/>
    <w:rsid w:val="00A41983"/>
    <w:rsid w:val="00A42962"/>
    <w:rsid w:val="00A42E7D"/>
    <w:rsid w:val="00A434A1"/>
    <w:rsid w:val="00A43CE4"/>
    <w:rsid w:val="00A44199"/>
    <w:rsid w:val="00A4498B"/>
    <w:rsid w:val="00A45394"/>
    <w:rsid w:val="00A46063"/>
    <w:rsid w:val="00A462F5"/>
    <w:rsid w:val="00A4648F"/>
    <w:rsid w:val="00A46540"/>
    <w:rsid w:val="00A46AC6"/>
    <w:rsid w:val="00A46B62"/>
    <w:rsid w:val="00A47B06"/>
    <w:rsid w:val="00A500B4"/>
    <w:rsid w:val="00A506B3"/>
    <w:rsid w:val="00A53518"/>
    <w:rsid w:val="00A548ED"/>
    <w:rsid w:val="00A54B46"/>
    <w:rsid w:val="00A54DCC"/>
    <w:rsid w:val="00A550DB"/>
    <w:rsid w:val="00A55C78"/>
    <w:rsid w:val="00A55DE4"/>
    <w:rsid w:val="00A57D2E"/>
    <w:rsid w:val="00A60DE5"/>
    <w:rsid w:val="00A61707"/>
    <w:rsid w:val="00A61D7A"/>
    <w:rsid w:val="00A62141"/>
    <w:rsid w:val="00A62F25"/>
    <w:rsid w:val="00A6363C"/>
    <w:rsid w:val="00A63B9D"/>
    <w:rsid w:val="00A63DF6"/>
    <w:rsid w:val="00A644B7"/>
    <w:rsid w:val="00A647EC"/>
    <w:rsid w:val="00A6498E"/>
    <w:rsid w:val="00A66568"/>
    <w:rsid w:val="00A66BA9"/>
    <w:rsid w:val="00A66E2A"/>
    <w:rsid w:val="00A67926"/>
    <w:rsid w:val="00A67C4F"/>
    <w:rsid w:val="00A67E53"/>
    <w:rsid w:val="00A70352"/>
    <w:rsid w:val="00A70471"/>
    <w:rsid w:val="00A70841"/>
    <w:rsid w:val="00A709DA"/>
    <w:rsid w:val="00A70A7D"/>
    <w:rsid w:val="00A70AE4"/>
    <w:rsid w:val="00A7200F"/>
    <w:rsid w:val="00A723C2"/>
    <w:rsid w:val="00A72874"/>
    <w:rsid w:val="00A737C3"/>
    <w:rsid w:val="00A73ED4"/>
    <w:rsid w:val="00A75214"/>
    <w:rsid w:val="00A75DAB"/>
    <w:rsid w:val="00A75E41"/>
    <w:rsid w:val="00A7603D"/>
    <w:rsid w:val="00A766FB"/>
    <w:rsid w:val="00A76946"/>
    <w:rsid w:val="00A7698D"/>
    <w:rsid w:val="00A77350"/>
    <w:rsid w:val="00A801DE"/>
    <w:rsid w:val="00A8029B"/>
    <w:rsid w:val="00A8196D"/>
    <w:rsid w:val="00A81A1A"/>
    <w:rsid w:val="00A81C1E"/>
    <w:rsid w:val="00A81CC9"/>
    <w:rsid w:val="00A821CE"/>
    <w:rsid w:val="00A82459"/>
    <w:rsid w:val="00A82CDD"/>
    <w:rsid w:val="00A82F9E"/>
    <w:rsid w:val="00A830BE"/>
    <w:rsid w:val="00A83AC1"/>
    <w:rsid w:val="00A8455A"/>
    <w:rsid w:val="00A85620"/>
    <w:rsid w:val="00A858DE"/>
    <w:rsid w:val="00A86369"/>
    <w:rsid w:val="00A8663A"/>
    <w:rsid w:val="00A86774"/>
    <w:rsid w:val="00A86BA0"/>
    <w:rsid w:val="00A86C7B"/>
    <w:rsid w:val="00A870CF"/>
    <w:rsid w:val="00A90321"/>
    <w:rsid w:val="00A9096C"/>
    <w:rsid w:val="00A913AC"/>
    <w:rsid w:val="00A917C0"/>
    <w:rsid w:val="00A91E40"/>
    <w:rsid w:val="00A91E76"/>
    <w:rsid w:val="00A922FE"/>
    <w:rsid w:val="00A9254A"/>
    <w:rsid w:val="00A9295A"/>
    <w:rsid w:val="00A92A34"/>
    <w:rsid w:val="00A9303D"/>
    <w:rsid w:val="00A932AD"/>
    <w:rsid w:val="00A93F8B"/>
    <w:rsid w:val="00A9402F"/>
    <w:rsid w:val="00A94A01"/>
    <w:rsid w:val="00A94A3C"/>
    <w:rsid w:val="00A95429"/>
    <w:rsid w:val="00A95C13"/>
    <w:rsid w:val="00A95FD0"/>
    <w:rsid w:val="00A96157"/>
    <w:rsid w:val="00A967C5"/>
    <w:rsid w:val="00A96C5F"/>
    <w:rsid w:val="00AA02F7"/>
    <w:rsid w:val="00AA05F3"/>
    <w:rsid w:val="00AA1049"/>
    <w:rsid w:val="00AA1061"/>
    <w:rsid w:val="00AA10A8"/>
    <w:rsid w:val="00AA14C1"/>
    <w:rsid w:val="00AA1D56"/>
    <w:rsid w:val="00AA33C8"/>
    <w:rsid w:val="00AA4EBF"/>
    <w:rsid w:val="00AA5148"/>
    <w:rsid w:val="00AA5243"/>
    <w:rsid w:val="00AA5533"/>
    <w:rsid w:val="00AA599F"/>
    <w:rsid w:val="00AA59F8"/>
    <w:rsid w:val="00AA5B74"/>
    <w:rsid w:val="00AA5C87"/>
    <w:rsid w:val="00AA5D0C"/>
    <w:rsid w:val="00AA5E22"/>
    <w:rsid w:val="00AA6A06"/>
    <w:rsid w:val="00AA6AF9"/>
    <w:rsid w:val="00AA70C9"/>
    <w:rsid w:val="00AA71C1"/>
    <w:rsid w:val="00AA720D"/>
    <w:rsid w:val="00AA7210"/>
    <w:rsid w:val="00AA7603"/>
    <w:rsid w:val="00AB068F"/>
    <w:rsid w:val="00AB390C"/>
    <w:rsid w:val="00AB438E"/>
    <w:rsid w:val="00AB4E00"/>
    <w:rsid w:val="00AB4FC8"/>
    <w:rsid w:val="00AB5FB0"/>
    <w:rsid w:val="00AB610D"/>
    <w:rsid w:val="00AB6884"/>
    <w:rsid w:val="00AB6FDF"/>
    <w:rsid w:val="00AB7D5D"/>
    <w:rsid w:val="00AB7FF3"/>
    <w:rsid w:val="00AC04F8"/>
    <w:rsid w:val="00AC0C0B"/>
    <w:rsid w:val="00AC114D"/>
    <w:rsid w:val="00AC13F6"/>
    <w:rsid w:val="00AC14EC"/>
    <w:rsid w:val="00AC1A11"/>
    <w:rsid w:val="00AC1A96"/>
    <w:rsid w:val="00AC25A6"/>
    <w:rsid w:val="00AC409A"/>
    <w:rsid w:val="00AC4DA0"/>
    <w:rsid w:val="00AC684A"/>
    <w:rsid w:val="00AC68EF"/>
    <w:rsid w:val="00AC7129"/>
    <w:rsid w:val="00AC71EC"/>
    <w:rsid w:val="00AC75AA"/>
    <w:rsid w:val="00AC7BE8"/>
    <w:rsid w:val="00AD0CCE"/>
    <w:rsid w:val="00AD13B7"/>
    <w:rsid w:val="00AD1609"/>
    <w:rsid w:val="00AD1A1C"/>
    <w:rsid w:val="00AD24A3"/>
    <w:rsid w:val="00AD2596"/>
    <w:rsid w:val="00AD2C7A"/>
    <w:rsid w:val="00AD31EB"/>
    <w:rsid w:val="00AD34FF"/>
    <w:rsid w:val="00AD3AA7"/>
    <w:rsid w:val="00AD4508"/>
    <w:rsid w:val="00AD5282"/>
    <w:rsid w:val="00AD5D84"/>
    <w:rsid w:val="00AD5FF1"/>
    <w:rsid w:val="00AD6D03"/>
    <w:rsid w:val="00AD731F"/>
    <w:rsid w:val="00AE0C05"/>
    <w:rsid w:val="00AE1DF6"/>
    <w:rsid w:val="00AE2308"/>
    <w:rsid w:val="00AE23A1"/>
    <w:rsid w:val="00AE2602"/>
    <w:rsid w:val="00AE2BFA"/>
    <w:rsid w:val="00AE2DBE"/>
    <w:rsid w:val="00AE2E5F"/>
    <w:rsid w:val="00AE32A0"/>
    <w:rsid w:val="00AE33F4"/>
    <w:rsid w:val="00AE3529"/>
    <w:rsid w:val="00AE3949"/>
    <w:rsid w:val="00AE39C2"/>
    <w:rsid w:val="00AE45A4"/>
    <w:rsid w:val="00AE469D"/>
    <w:rsid w:val="00AE4A48"/>
    <w:rsid w:val="00AE57F9"/>
    <w:rsid w:val="00AE5BF8"/>
    <w:rsid w:val="00AE6187"/>
    <w:rsid w:val="00AE6910"/>
    <w:rsid w:val="00AE6B9B"/>
    <w:rsid w:val="00AE6FE1"/>
    <w:rsid w:val="00AE7060"/>
    <w:rsid w:val="00AE7E3A"/>
    <w:rsid w:val="00AF0634"/>
    <w:rsid w:val="00AF0BA0"/>
    <w:rsid w:val="00AF14E8"/>
    <w:rsid w:val="00AF1B3F"/>
    <w:rsid w:val="00AF1C88"/>
    <w:rsid w:val="00AF1D10"/>
    <w:rsid w:val="00AF1D2B"/>
    <w:rsid w:val="00AF3036"/>
    <w:rsid w:val="00AF3B9E"/>
    <w:rsid w:val="00AF4ACC"/>
    <w:rsid w:val="00AF4B25"/>
    <w:rsid w:val="00AF4FCB"/>
    <w:rsid w:val="00AF52AA"/>
    <w:rsid w:val="00AF52FE"/>
    <w:rsid w:val="00AF5B60"/>
    <w:rsid w:val="00AF5FCE"/>
    <w:rsid w:val="00AF72E7"/>
    <w:rsid w:val="00AF7446"/>
    <w:rsid w:val="00AF7F42"/>
    <w:rsid w:val="00B00CF8"/>
    <w:rsid w:val="00B018A7"/>
    <w:rsid w:val="00B02C1E"/>
    <w:rsid w:val="00B037BD"/>
    <w:rsid w:val="00B03824"/>
    <w:rsid w:val="00B039BF"/>
    <w:rsid w:val="00B04403"/>
    <w:rsid w:val="00B046AE"/>
    <w:rsid w:val="00B047EC"/>
    <w:rsid w:val="00B04954"/>
    <w:rsid w:val="00B04B2A"/>
    <w:rsid w:val="00B04E9B"/>
    <w:rsid w:val="00B04FC9"/>
    <w:rsid w:val="00B061FA"/>
    <w:rsid w:val="00B07262"/>
    <w:rsid w:val="00B07760"/>
    <w:rsid w:val="00B07782"/>
    <w:rsid w:val="00B07AC9"/>
    <w:rsid w:val="00B10C4A"/>
    <w:rsid w:val="00B10E86"/>
    <w:rsid w:val="00B121DC"/>
    <w:rsid w:val="00B1225E"/>
    <w:rsid w:val="00B12752"/>
    <w:rsid w:val="00B13CC2"/>
    <w:rsid w:val="00B140D2"/>
    <w:rsid w:val="00B14134"/>
    <w:rsid w:val="00B149C9"/>
    <w:rsid w:val="00B14D15"/>
    <w:rsid w:val="00B15021"/>
    <w:rsid w:val="00B15168"/>
    <w:rsid w:val="00B162E0"/>
    <w:rsid w:val="00B16541"/>
    <w:rsid w:val="00B175B3"/>
    <w:rsid w:val="00B20436"/>
    <w:rsid w:val="00B206C8"/>
    <w:rsid w:val="00B20E83"/>
    <w:rsid w:val="00B21051"/>
    <w:rsid w:val="00B21F68"/>
    <w:rsid w:val="00B22280"/>
    <w:rsid w:val="00B2240A"/>
    <w:rsid w:val="00B22549"/>
    <w:rsid w:val="00B2426A"/>
    <w:rsid w:val="00B24627"/>
    <w:rsid w:val="00B24A28"/>
    <w:rsid w:val="00B24FDD"/>
    <w:rsid w:val="00B26309"/>
    <w:rsid w:val="00B2650F"/>
    <w:rsid w:val="00B268CB"/>
    <w:rsid w:val="00B26A3F"/>
    <w:rsid w:val="00B26E10"/>
    <w:rsid w:val="00B27023"/>
    <w:rsid w:val="00B272EC"/>
    <w:rsid w:val="00B276C5"/>
    <w:rsid w:val="00B27789"/>
    <w:rsid w:val="00B27CA2"/>
    <w:rsid w:val="00B3037B"/>
    <w:rsid w:val="00B305C6"/>
    <w:rsid w:val="00B30F7B"/>
    <w:rsid w:val="00B31314"/>
    <w:rsid w:val="00B31F0B"/>
    <w:rsid w:val="00B3214E"/>
    <w:rsid w:val="00B32891"/>
    <w:rsid w:val="00B32C25"/>
    <w:rsid w:val="00B331DD"/>
    <w:rsid w:val="00B33497"/>
    <w:rsid w:val="00B33CBC"/>
    <w:rsid w:val="00B34C1E"/>
    <w:rsid w:val="00B35171"/>
    <w:rsid w:val="00B355FE"/>
    <w:rsid w:val="00B367F8"/>
    <w:rsid w:val="00B3691D"/>
    <w:rsid w:val="00B373F0"/>
    <w:rsid w:val="00B37503"/>
    <w:rsid w:val="00B375A9"/>
    <w:rsid w:val="00B37D75"/>
    <w:rsid w:val="00B4095E"/>
    <w:rsid w:val="00B40C95"/>
    <w:rsid w:val="00B40DA9"/>
    <w:rsid w:val="00B41283"/>
    <w:rsid w:val="00B413A2"/>
    <w:rsid w:val="00B41C03"/>
    <w:rsid w:val="00B41F35"/>
    <w:rsid w:val="00B430F1"/>
    <w:rsid w:val="00B43257"/>
    <w:rsid w:val="00B4330B"/>
    <w:rsid w:val="00B4353D"/>
    <w:rsid w:val="00B43B97"/>
    <w:rsid w:val="00B43CE0"/>
    <w:rsid w:val="00B450F6"/>
    <w:rsid w:val="00B45960"/>
    <w:rsid w:val="00B45C1C"/>
    <w:rsid w:val="00B4658D"/>
    <w:rsid w:val="00B46A58"/>
    <w:rsid w:val="00B47950"/>
    <w:rsid w:val="00B47C62"/>
    <w:rsid w:val="00B50446"/>
    <w:rsid w:val="00B50890"/>
    <w:rsid w:val="00B50B8E"/>
    <w:rsid w:val="00B515D9"/>
    <w:rsid w:val="00B5209C"/>
    <w:rsid w:val="00B52671"/>
    <w:rsid w:val="00B52B0E"/>
    <w:rsid w:val="00B52C93"/>
    <w:rsid w:val="00B53417"/>
    <w:rsid w:val="00B53E5E"/>
    <w:rsid w:val="00B53F60"/>
    <w:rsid w:val="00B53FAC"/>
    <w:rsid w:val="00B54232"/>
    <w:rsid w:val="00B54B29"/>
    <w:rsid w:val="00B54D65"/>
    <w:rsid w:val="00B55C8E"/>
    <w:rsid w:val="00B574F9"/>
    <w:rsid w:val="00B57947"/>
    <w:rsid w:val="00B579D4"/>
    <w:rsid w:val="00B57FF8"/>
    <w:rsid w:val="00B60231"/>
    <w:rsid w:val="00B62518"/>
    <w:rsid w:val="00B63D02"/>
    <w:rsid w:val="00B63F9A"/>
    <w:rsid w:val="00B668A7"/>
    <w:rsid w:val="00B66CB2"/>
    <w:rsid w:val="00B677A5"/>
    <w:rsid w:val="00B67E69"/>
    <w:rsid w:val="00B7027F"/>
    <w:rsid w:val="00B707AF"/>
    <w:rsid w:val="00B71C79"/>
    <w:rsid w:val="00B71E9C"/>
    <w:rsid w:val="00B72989"/>
    <w:rsid w:val="00B73111"/>
    <w:rsid w:val="00B73AED"/>
    <w:rsid w:val="00B740D3"/>
    <w:rsid w:val="00B74890"/>
    <w:rsid w:val="00B75C4D"/>
    <w:rsid w:val="00B76656"/>
    <w:rsid w:val="00B766EE"/>
    <w:rsid w:val="00B767C2"/>
    <w:rsid w:val="00B8013E"/>
    <w:rsid w:val="00B80308"/>
    <w:rsid w:val="00B80BA0"/>
    <w:rsid w:val="00B817DB"/>
    <w:rsid w:val="00B8181C"/>
    <w:rsid w:val="00B81D97"/>
    <w:rsid w:val="00B82124"/>
    <w:rsid w:val="00B83E97"/>
    <w:rsid w:val="00B84D61"/>
    <w:rsid w:val="00B84DE4"/>
    <w:rsid w:val="00B852A1"/>
    <w:rsid w:val="00B8541D"/>
    <w:rsid w:val="00B86A12"/>
    <w:rsid w:val="00B86B1C"/>
    <w:rsid w:val="00B86CDD"/>
    <w:rsid w:val="00B8781A"/>
    <w:rsid w:val="00B900B3"/>
    <w:rsid w:val="00B90378"/>
    <w:rsid w:val="00B90826"/>
    <w:rsid w:val="00B90B98"/>
    <w:rsid w:val="00B90C8B"/>
    <w:rsid w:val="00B90DFC"/>
    <w:rsid w:val="00B9262A"/>
    <w:rsid w:val="00B92906"/>
    <w:rsid w:val="00B92B3D"/>
    <w:rsid w:val="00B931F4"/>
    <w:rsid w:val="00B93512"/>
    <w:rsid w:val="00B94A49"/>
    <w:rsid w:val="00B94F99"/>
    <w:rsid w:val="00B95FD9"/>
    <w:rsid w:val="00B97267"/>
    <w:rsid w:val="00BA0994"/>
    <w:rsid w:val="00BA0DFA"/>
    <w:rsid w:val="00BA0EA8"/>
    <w:rsid w:val="00BA0EEA"/>
    <w:rsid w:val="00BA1E9E"/>
    <w:rsid w:val="00BA3097"/>
    <w:rsid w:val="00BA33EC"/>
    <w:rsid w:val="00BA34CF"/>
    <w:rsid w:val="00BA3A81"/>
    <w:rsid w:val="00BA4487"/>
    <w:rsid w:val="00BA4AFA"/>
    <w:rsid w:val="00BA4CD2"/>
    <w:rsid w:val="00BA5335"/>
    <w:rsid w:val="00BA5A3F"/>
    <w:rsid w:val="00BA62D4"/>
    <w:rsid w:val="00BA6CFB"/>
    <w:rsid w:val="00BA7206"/>
    <w:rsid w:val="00BA7444"/>
    <w:rsid w:val="00BA7481"/>
    <w:rsid w:val="00BB09E5"/>
    <w:rsid w:val="00BB0A61"/>
    <w:rsid w:val="00BB1693"/>
    <w:rsid w:val="00BB1D67"/>
    <w:rsid w:val="00BB29DA"/>
    <w:rsid w:val="00BB2B13"/>
    <w:rsid w:val="00BB2BE7"/>
    <w:rsid w:val="00BB3144"/>
    <w:rsid w:val="00BB348F"/>
    <w:rsid w:val="00BB3725"/>
    <w:rsid w:val="00BB3CC7"/>
    <w:rsid w:val="00BB3DDE"/>
    <w:rsid w:val="00BB4688"/>
    <w:rsid w:val="00BB4A4F"/>
    <w:rsid w:val="00BB4B34"/>
    <w:rsid w:val="00BB4BD0"/>
    <w:rsid w:val="00BB53C5"/>
    <w:rsid w:val="00BB5F5A"/>
    <w:rsid w:val="00BB6B2D"/>
    <w:rsid w:val="00BB7E2D"/>
    <w:rsid w:val="00BB7ED3"/>
    <w:rsid w:val="00BC0B47"/>
    <w:rsid w:val="00BC0D81"/>
    <w:rsid w:val="00BC100D"/>
    <w:rsid w:val="00BC1953"/>
    <w:rsid w:val="00BC2033"/>
    <w:rsid w:val="00BC203B"/>
    <w:rsid w:val="00BC274F"/>
    <w:rsid w:val="00BC2D71"/>
    <w:rsid w:val="00BC2FF5"/>
    <w:rsid w:val="00BC3830"/>
    <w:rsid w:val="00BC441E"/>
    <w:rsid w:val="00BC4749"/>
    <w:rsid w:val="00BC47FD"/>
    <w:rsid w:val="00BC5167"/>
    <w:rsid w:val="00BC5C2A"/>
    <w:rsid w:val="00BC6697"/>
    <w:rsid w:val="00BC70C3"/>
    <w:rsid w:val="00BD0514"/>
    <w:rsid w:val="00BD088F"/>
    <w:rsid w:val="00BD1E26"/>
    <w:rsid w:val="00BD2487"/>
    <w:rsid w:val="00BD2781"/>
    <w:rsid w:val="00BD3574"/>
    <w:rsid w:val="00BD389C"/>
    <w:rsid w:val="00BD3F80"/>
    <w:rsid w:val="00BD3FDA"/>
    <w:rsid w:val="00BD4427"/>
    <w:rsid w:val="00BD49DC"/>
    <w:rsid w:val="00BD4BC4"/>
    <w:rsid w:val="00BD5ADA"/>
    <w:rsid w:val="00BD5BEA"/>
    <w:rsid w:val="00BD5F98"/>
    <w:rsid w:val="00BD6821"/>
    <w:rsid w:val="00BD6A4A"/>
    <w:rsid w:val="00BD7847"/>
    <w:rsid w:val="00BD78E7"/>
    <w:rsid w:val="00BD7976"/>
    <w:rsid w:val="00BD7ACC"/>
    <w:rsid w:val="00BE007A"/>
    <w:rsid w:val="00BE0A83"/>
    <w:rsid w:val="00BE0C90"/>
    <w:rsid w:val="00BE1063"/>
    <w:rsid w:val="00BE1444"/>
    <w:rsid w:val="00BE182C"/>
    <w:rsid w:val="00BE20CB"/>
    <w:rsid w:val="00BE22DC"/>
    <w:rsid w:val="00BE2446"/>
    <w:rsid w:val="00BE24DE"/>
    <w:rsid w:val="00BE25EF"/>
    <w:rsid w:val="00BE2E36"/>
    <w:rsid w:val="00BE2F72"/>
    <w:rsid w:val="00BE35D0"/>
    <w:rsid w:val="00BE3CFA"/>
    <w:rsid w:val="00BE41C3"/>
    <w:rsid w:val="00BE55CF"/>
    <w:rsid w:val="00BE56FF"/>
    <w:rsid w:val="00BE5904"/>
    <w:rsid w:val="00BE593A"/>
    <w:rsid w:val="00BE5A6A"/>
    <w:rsid w:val="00BE5F0B"/>
    <w:rsid w:val="00BE6041"/>
    <w:rsid w:val="00BE6138"/>
    <w:rsid w:val="00BE6725"/>
    <w:rsid w:val="00BE6B5D"/>
    <w:rsid w:val="00BE70AB"/>
    <w:rsid w:val="00BE7650"/>
    <w:rsid w:val="00BE7999"/>
    <w:rsid w:val="00BE7DCE"/>
    <w:rsid w:val="00BF03F3"/>
    <w:rsid w:val="00BF1580"/>
    <w:rsid w:val="00BF199F"/>
    <w:rsid w:val="00BF1B79"/>
    <w:rsid w:val="00BF2B68"/>
    <w:rsid w:val="00BF2EB5"/>
    <w:rsid w:val="00BF38A4"/>
    <w:rsid w:val="00BF40E3"/>
    <w:rsid w:val="00BF4416"/>
    <w:rsid w:val="00BF459B"/>
    <w:rsid w:val="00BF4983"/>
    <w:rsid w:val="00BF4B5F"/>
    <w:rsid w:val="00BF4E32"/>
    <w:rsid w:val="00BF7CE1"/>
    <w:rsid w:val="00C00054"/>
    <w:rsid w:val="00C00BA8"/>
    <w:rsid w:val="00C01010"/>
    <w:rsid w:val="00C018E1"/>
    <w:rsid w:val="00C01C7B"/>
    <w:rsid w:val="00C031C4"/>
    <w:rsid w:val="00C033F7"/>
    <w:rsid w:val="00C03485"/>
    <w:rsid w:val="00C0351B"/>
    <w:rsid w:val="00C03585"/>
    <w:rsid w:val="00C037AC"/>
    <w:rsid w:val="00C0383B"/>
    <w:rsid w:val="00C03AF1"/>
    <w:rsid w:val="00C03E31"/>
    <w:rsid w:val="00C04406"/>
    <w:rsid w:val="00C04A54"/>
    <w:rsid w:val="00C050E4"/>
    <w:rsid w:val="00C054E6"/>
    <w:rsid w:val="00C05602"/>
    <w:rsid w:val="00C05BC7"/>
    <w:rsid w:val="00C066F2"/>
    <w:rsid w:val="00C06D74"/>
    <w:rsid w:val="00C07009"/>
    <w:rsid w:val="00C074CF"/>
    <w:rsid w:val="00C074F2"/>
    <w:rsid w:val="00C07C94"/>
    <w:rsid w:val="00C105AC"/>
    <w:rsid w:val="00C10AC8"/>
    <w:rsid w:val="00C11FB9"/>
    <w:rsid w:val="00C12869"/>
    <w:rsid w:val="00C129BB"/>
    <w:rsid w:val="00C12E73"/>
    <w:rsid w:val="00C13B16"/>
    <w:rsid w:val="00C13BC6"/>
    <w:rsid w:val="00C15495"/>
    <w:rsid w:val="00C15959"/>
    <w:rsid w:val="00C15A2C"/>
    <w:rsid w:val="00C16368"/>
    <w:rsid w:val="00C164A7"/>
    <w:rsid w:val="00C168A1"/>
    <w:rsid w:val="00C170FD"/>
    <w:rsid w:val="00C17855"/>
    <w:rsid w:val="00C17944"/>
    <w:rsid w:val="00C17C9A"/>
    <w:rsid w:val="00C2029B"/>
    <w:rsid w:val="00C208E7"/>
    <w:rsid w:val="00C214B9"/>
    <w:rsid w:val="00C216A7"/>
    <w:rsid w:val="00C219B7"/>
    <w:rsid w:val="00C21A7B"/>
    <w:rsid w:val="00C21EC6"/>
    <w:rsid w:val="00C22164"/>
    <w:rsid w:val="00C222DB"/>
    <w:rsid w:val="00C231CE"/>
    <w:rsid w:val="00C23633"/>
    <w:rsid w:val="00C23687"/>
    <w:rsid w:val="00C241EB"/>
    <w:rsid w:val="00C245BA"/>
    <w:rsid w:val="00C24A0F"/>
    <w:rsid w:val="00C24AB4"/>
    <w:rsid w:val="00C24C4D"/>
    <w:rsid w:val="00C2570B"/>
    <w:rsid w:val="00C25BAD"/>
    <w:rsid w:val="00C26447"/>
    <w:rsid w:val="00C26775"/>
    <w:rsid w:val="00C267FE"/>
    <w:rsid w:val="00C274A9"/>
    <w:rsid w:val="00C3000C"/>
    <w:rsid w:val="00C307DC"/>
    <w:rsid w:val="00C31193"/>
    <w:rsid w:val="00C3124E"/>
    <w:rsid w:val="00C3181E"/>
    <w:rsid w:val="00C318EC"/>
    <w:rsid w:val="00C33893"/>
    <w:rsid w:val="00C33C68"/>
    <w:rsid w:val="00C3460E"/>
    <w:rsid w:val="00C35DB7"/>
    <w:rsid w:val="00C365AB"/>
    <w:rsid w:val="00C365D0"/>
    <w:rsid w:val="00C3691F"/>
    <w:rsid w:val="00C40014"/>
    <w:rsid w:val="00C410BC"/>
    <w:rsid w:val="00C410FE"/>
    <w:rsid w:val="00C41768"/>
    <w:rsid w:val="00C41E10"/>
    <w:rsid w:val="00C41EF6"/>
    <w:rsid w:val="00C423EF"/>
    <w:rsid w:val="00C42BF2"/>
    <w:rsid w:val="00C42CB1"/>
    <w:rsid w:val="00C42E57"/>
    <w:rsid w:val="00C42F59"/>
    <w:rsid w:val="00C43A33"/>
    <w:rsid w:val="00C4472D"/>
    <w:rsid w:val="00C44F63"/>
    <w:rsid w:val="00C44F82"/>
    <w:rsid w:val="00C4693C"/>
    <w:rsid w:val="00C46CB3"/>
    <w:rsid w:val="00C500C3"/>
    <w:rsid w:val="00C50154"/>
    <w:rsid w:val="00C509E9"/>
    <w:rsid w:val="00C5225B"/>
    <w:rsid w:val="00C52503"/>
    <w:rsid w:val="00C52597"/>
    <w:rsid w:val="00C52FF2"/>
    <w:rsid w:val="00C5352B"/>
    <w:rsid w:val="00C536B5"/>
    <w:rsid w:val="00C53790"/>
    <w:rsid w:val="00C53A94"/>
    <w:rsid w:val="00C543CD"/>
    <w:rsid w:val="00C543DC"/>
    <w:rsid w:val="00C5526F"/>
    <w:rsid w:val="00C55794"/>
    <w:rsid w:val="00C56535"/>
    <w:rsid w:val="00C57095"/>
    <w:rsid w:val="00C6254E"/>
    <w:rsid w:val="00C62BC6"/>
    <w:rsid w:val="00C62D75"/>
    <w:rsid w:val="00C62ECC"/>
    <w:rsid w:val="00C63620"/>
    <w:rsid w:val="00C63E07"/>
    <w:rsid w:val="00C660C7"/>
    <w:rsid w:val="00C66636"/>
    <w:rsid w:val="00C666FB"/>
    <w:rsid w:val="00C67FB5"/>
    <w:rsid w:val="00C70FBA"/>
    <w:rsid w:val="00C71B79"/>
    <w:rsid w:val="00C71DBD"/>
    <w:rsid w:val="00C71EDB"/>
    <w:rsid w:val="00C72027"/>
    <w:rsid w:val="00C723DF"/>
    <w:rsid w:val="00C726A1"/>
    <w:rsid w:val="00C72E20"/>
    <w:rsid w:val="00C741BF"/>
    <w:rsid w:val="00C74D3C"/>
    <w:rsid w:val="00C7536C"/>
    <w:rsid w:val="00C761A5"/>
    <w:rsid w:val="00C7664D"/>
    <w:rsid w:val="00C76A03"/>
    <w:rsid w:val="00C76B9D"/>
    <w:rsid w:val="00C76E8F"/>
    <w:rsid w:val="00C77490"/>
    <w:rsid w:val="00C77775"/>
    <w:rsid w:val="00C80184"/>
    <w:rsid w:val="00C8078A"/>
    <w:rsid w:val="00C822E8"/>
    <w:rsid w:val="00C82CB2"/>
    <w:rsid w:val="00C82DD2"/>
    <w:rsid w:val="00C82FEA"/>
    <w:rsid w:val="00C830FE"/>
    <w:rsid w:val="00C831A0"/>
    <w:rsid w:val="00C85627"/>
    <w:rsid w:val="00C85645"/>
    <w:rsid w:val="00C85E08"/>
    <w:rsid w:val="00C861A1"/>
    <w:rsid w:val="00C86838"/>
    <w:rsid w:val="00C872C8"/>
    <w:rsid w:val="00C90002"/>
    <w:rsid w:val="00C90D1D"/>
    <w:rsid w:val="00C90F2E"/>
    <w:rsid w:val="00C9193C"/>
    <w:rsid w:val="00C920E6"/>
    <w:rsid w:val="00C92452"/>
    <w:rsid w:val="00C9264D"/>
    <w:rsid w:val="00C92F6B"/>
    <w:rsid w:val="00C93981"/>
    <w:rsid w:val="00C941D8"/>
    <w:rsid w:val="00C943C9"/>
    <w:rsid w:val="00C94FDC"/>
    <w:rsid w:val="00C95125"/>
    <w:rsid w:val="00C958B4"/>
    <w:rsid w:val="00C9629F"/>
    <w:rsid w:val="00C9676C"/>
    <w:rsid w:val="00C96CEF"/>
    <w:rsid w:val="00CA06DC"/>
    <w:rsid w:val="00CA0874"/>
    <w:rsid w:val="00CA0B3D"/>
    <w:rsid w:val="00CA16AC"/>
    <w:rsid w:val="00CA1C2F"/>
    <w:rsid w:val="00CA1D21"/>
    <w:rsid w:val="00CA20DC"/>
    <w:rsid w:val="00CA24D5"/>
    <w:rsid w:val="00CA2784"/>
    <w:rsid w:val="00CA2C8E"/>
    <w:rsid w:val="00CA3114"/>
    <w:rsid w:val="00CA3F90"/>
    <w:rsid w:val="00CA4611"/>
    <w:rsid w:val="00CA509B"/>
    <w:rsid w:val="00CA528A"/>
    <w:rsid w:val="00CA53A4"/>
    <w:rsid w:val="00CA5650"/>
    <w:rsid w:val="00CA577D"/>
    <w:rsid w:val="00CA6356"/>
    <w:rsid w:val="00CA7123"/>
    <w:rsid w:val="00CA72FF"/>
    <w:rsid w:val="00CA7D9A"/>
    <w:rsid w:val="00CB0016"/>
    <w:rsid w:val="00CB0E2B"/>
    <w:rsid w:val="00CB185A"/>
    <w:rsid w:val="00CB19DD"/>
    <w:rsid w:val="00CB1C28"/>
    <w:rsid w:val="00CB1DF7"/>
    <w:rsid w:val="00CB2236"/>
    <w:rsid w:val="00CB3661"/>
    <w:rsid w:val="00CB3A22"/>
    <w:rsid w:val="00CB3CC1"/>
    <w:rsid w:val="00CB3F84"/>
    <w:rsid w:val="00CB44DC"/>
    <w:rsid w:val="00CB48F9"/>
    <w:rsid w:val="00CB518E"/>
    <w:rsid w:val="00CB5944"/>
    <w:rsid w:val="00CB5E2F"/>
    <w:rsid w:val="00CB688C"/>
    <w:rsid w:val="00CB7095"/>
    <w:rsid w:val="00CB70F1"/>
    <w:rsid w:val="00CC1FF9"/>
    <w:rsid w:val="00CC2A57"/>
    <w:rsid w:val="00CC3725"/>
    <w:rsid w:val="00CC462B"/>
    <w:rsid w:val="00CC63A5"/>
    <w:rsid w:val="00CC6C60"/>
    <w:rsid w:val="00CC6FAC"/>
    <w:rsid w:val="00CC7041"/>
    <w:rsid w:val="00CC709F"/>
    <w:rsid w:val="00CC740F"/>
    <w:rsid w:val="00CD077E"/>
    <w:rsid w:val="00CD0AEC"/>
    <w:rsid w:val="00CD14DE"/>
    <w:rsid w:val="00CD1C73"/>
    <w:rsid w:val="00CD1F82"/>
    <w:rsid w:val="00CD201C"/>
    <w:rsid w:val="00CD2350"/>
    <w:rsid w:val="00CD2853"/>
    <w:rsid w:val="00CD2952"/>
    <w:rsid w:val="00CD2C53"/>
    <w:rsid w:val="00CD2DDF"/>
    <w:rsid w:val="00CD2EE0"/>
    <w:rsid w:val="00CD3F85"/>
    <w:rsid w:val="00CD43A0"/>
    <w:rsid w:val="00CD478D"/>
    <w:rsid w:val="00CD4AA0"/>
    <w:rsid w:val="00CD4AD6"/>
    <w:rsid w:val="00CD4DA3"/>
    <w:rsid w:val="00CD5493"/>
    <w:rsid w:val="00CD553B"/>
    <w:rsid w:val="00CD5795"/>
    <w:rsid w:val="00CD5844"/>
    <w:rsid w:val="00CD58EB"/>
    <w:rsid w:val="00CD5B4E"/>
    <w:rsid w:val="00CD601D"/>
    <w:rsid w:val="00CD63FF"/>
    <w:rsid w:val="00CD6C51"/>
    <w:rsid w:val="00CD748D"/>
    <w:rsid w:val="00CD7CF8"/>
    <w:rsid w:val="00CE0524"/>
    <w:rsid w:val="00CE054C"/>
    <w:rsid w:val="00CE1C46"/>
    <w:rsid w:val="00CE1EF2"/>
    <w:rsid w:val="00CE2313"/>
    <w:rsid w:val="00CE32EE"/>
    <w:rsid w:val="00CE39BB"/>
    <w:rsid w:val="00CE3C09"/>
    <w:rsid w:val="00CE4368"/>
    <w:rsid w:val="00CE4554"/>
    <w:rsid w:val="00CE5C77"/>
    <w:rsid w:val="00CE610B"/>
    <w:rsid w:val="00CE73DE"/>
    <w:rsid w:val="00CE7DAE"/>
    <w:rsid w:val="00CF015B"/>
    <w:rsid w:val="00CF066B"/>
    <w:rsid w:val="00CF14AD"/>
    <w:rsid w:val="00CF1881"/>
    <w:rsid w:val="00CF2021"/>
    <w:rsid w:val="00CF2164"/>
    <w:rsid w:val="00CF3344"/>
    <w:rsid w:val="00CF39D9"/>
    <w:rsid w:val="00CF3D3E"/>
    <w:rsid w:val="00CF423B"/>
    <w:rsid w:val="00CF50C9"/>
    <w:rsid w:val="00CF5A57"/>
    <w:rsid w:val="00CF5A9D"/>
    <w:rsid w:val="00CF62A0"/>
    <w:rsid w:val="00CF64DC"/>
    <w:rsid w:val="00CF6567"/>
    <w:rsid w:val="00CF7599"/>
    <w:rsid w:val="00D00C34"/>
    <w:rsid w:val="00D00E3B"/>
    <w:rsid w:val="00D024D3"/>
    <w:rsid w:val="00D02816"/>
    <w:rsid w:val="00D02FF9"/>
    <w:rsid w:val="00D03416"/>
    <w:rsid w:val="00D03801"/>
    <w:rsid w:val="00D03E5C"/>
    <w:rsid w:val="00D046AF"/>
    <w:rsid w:val="00D04DB9"/>
    <w:rsid w:val="00D050D8"/>
    <w:rsid w:val="00D05932"/>
    <w:rsid w:val="00D05939"/>
    <w:rsid w:val="00D059DE"/>
    <w:rsid w:val="00D05A7A"/>
    <w:rsid w:val="00D0689C"/>
    <w:rsid w:val="00D07892"/>
    <w:rsid w:val="00D078CC"/>
    <w:rsid w:val="00D106CB"/>
    <w:rsid w:val="00D10E4D"/>
    <w:rsid w:val="00D10EE5"/>
    <w:rsid w:val="00D117DF"/>
    <w:rsid w:val="00D11B8C"/>
    <w:rsid w:val="00D11E30"/>
    <w:rsid w:val="00D1278C"/>
    <w:rsid w:val="00D13C2B"/>
    <w:rsid w:val="00D13DA9"/>
    <w:rsid w:val="00D13FA2"/>
    <w:rsid w:val="00D14A34"/>
    <w:rsid w:val="00D14AC9"/>
    <w:rsid w:val="00D14AF4"/>
    <w:rsid w:val="00D1707F"/>
    <w:rsid w:val="00D175A8"/>
    <w:rsid w:val="00D20753"/>
    <w:rsid w:val="00D20839"/>
    <w:rsid w:val="00D2086B"/>
    <w:rsid w:val="00D20F32"/>
    <w:rsid w:val="00D21076"/>
    <w:rsid w:val="00D21295"/>
    <w:rsid w:val="00D2187F"/>
    <w:rsid w:val="00D21AE6"/>
    <w:rsid w:val="00D22575"/>
    <w:rsid w:val="00D229C9"/>
    <w:rsid w:val="00D22D41"/>
    <w:rsid w:val="00D24190"/>
    <w:rsid w:val="00D24CD2"/>
    <w:rsid w:val="00D24F94"/>
    <w:rsid w:val="00D250A6"/>
    <w:rsid w:val="00D257EC"/>
    <w:rsid w:val="00D274A1"/>
    <w:rsid w:val="00D27CF2"/>
    <w:rsid w:val="00D27DD0"/>
    <w:rsid w:val="00D302A1"/>
    <w:rsid w:val="00D31BFD"/>
    <w:rsid w:val="00D324EC"/>
    <w:rsid w:val="00D32A4B"/>
    <w:rsid w:val="00D32D51"/>
    <w:rsid w:val="00D3382C"/>
    <w:rsid w:val="00D33E80"/>
    <w:rsid w:val="00D34DCD"/>
    <w:rsid w:val="00D350E7"/>
    <w:rsid w:val="00D3789E"/>
    <w:rsid w:val="00D37A6D"/>
    <w:rsid w:val="00D40426"/>
    <w:rsid w:val="00D4171D"/>
    <w:rsid w:val="00D417AE"/>
    <w:rsid w:val="00D41B51"/>
    <w:rsid w:val="00D43087"/>
    <w:rsid w:val="00D432F8"/>
    <w:rsid w:val="00D436C3"/>
    <w:rsid w:val="00D43B78"/>
    <w:rsid w:val="00D44931"/>
    <w:rsid w:val="00D455F5"/>
    <w:rsid w:val="00D45646"/>
    <w:rsid w:val="00D46B71"/>
    <w:rsid w:val="00D47091"/>
    <w:rsid w:val="00D4768B"/>
    <w:rsid w:val="00D478B3"/>
    <w:rsid w:val="00D508A9"/>
    <w:rsid w:val="00D50A4A"/>
    <w:rsid w:val="00D50C46"/>
    <w:rsid w:val="00D50CAE"/>
    <w:rsid w:val="00D51989"/>
    <w:rsid w:val="00D52416"/>
    <w:rsid w:val="00D5277A"/>
    <w:rsid w:val="00D52891"/>
    <w:rsid w:val="00D52B59"/>
    <w:rsid w:val="00D52C4F"/>
    <w:rsid w:val="00D530A1"/>
    <w:rsid w:val="00D532B9"/>
    <w:rsid w:val="00D5340F"/>
    <w:rsid w:val="00D544A6"/>
    <w:rsid w:val="00D54BC5"/>
    <w:rsid w:val="00D54C0D"/>
    <w:rsid w:val="00D54F57"/>
    <w:rsid w:val="00D554AF"/>
    <w:rsid w:val="00D573E2"/>
    <w:rsid w:val="00D60052"/>
    <w:rsid w:val="00D602C5"/>
    <w:rsid w:val="00D6070F"/>
    <w:rsid w:val="00D60802"/>
    <w:rsid w:val="00D60F13"/>
    <w:rsid w:val="00D616FA"/>
    <w:rsid w:val="00D61A0B"/>
    <w:rsid w:val="00D61E94"/>
    <w:rsid w:val="00D61F60"/>
    <w:rsid w:val="00D61F7B"/>
    <w:rsid w:val="00D6236D"/>
    <w:rsid w:val="00D624CA"/>
    <w:rsid w:val="00D62509"/>
    <w:rsid w:val="00D636FE"/>
    <w:rsid w:val="00D63CC3"/>
    <w:rsid w:val="00D64DDE"/>
    <w:rsid w:val="00D650C4"/>
    <w:rsid w:val="00D65BBE"/>
    <w:rsid w:val="00D660E6"/>
    <w:rsid w:val="00D66480"/>
    <w:rsid w:val="00D666FC"/>
    <w:rsid w:val="00D66A06"/>
    <w:rsid w:val="00D66BCF"/>
    <w:rsid w:val="00D66E9C"/>
    <w:rsid w:val="00D6704F"/>
    <w:rsid w:val="00D700F1"/>
    <w:rsid w:val="00D705AA"/>
    <w:rsid w:val="00D71117"/>
    <w:rsid w:val="00D71955"/>
    <w:rsid w:val="00D719C8"/>
    <w:rsid w:val="00D71FD2"/>
    <w:rsid w:val="00D73649"/>
    <w:rsid w:val="00D74192"/>
    <w:rsid w:val="00D7445F"/>
    <w:rsid w:val="00D7536E"/>
    <w:rsid w:val="00D76126"/>
    <w:rsid w:val="00D76B76"/>
    <w:rsid w:val="00D77AA5"/>
    <w:rsid w:val="00D807C7"/>
    <w:rsid w:val="00D80842"/>
    <w:rsid w:val="00D80A12"/>
    <w:rsid w:val="00D811CA"/>
    <w:rsid w:val="00D8233F"/>
    <w:rsid w:val="00D82523"/>
    <w:rsid w:val="00D82D21"/>
    <w:rsid w:val="00D835F2"/>
    <w:rsid w:val="00D83DB7"/>
    <w:rsid w:val="00D845DE"/>
    <w:rsid w:val="00D857F8"/>
    <w:rsid w:val="00D8652F"/>
    <w:rsid w:val="00D866E2"/>
    <w:rsid w:val="00D86BDC"/>
    <w:rsid w:val="00D86FF1"/>
    <w:rsid w:val="00D91320"/>
    <w:rsid w:val="00D91376"/>
    <w:rsid w:val="00D92C35"/>
    <w:rsid w:val="00D94C70"/>
    <w:rsid w:val="00D94E45"/>
    <w:rsid w:val="00D9670E"/>
    <w:rsid w:val="00D9692C"/>
    <w:rsid w:val="00D96FA1"/>
    <w:rsid w:val="00D96FEF"/>
    <w:rsid w:val="00DA0554"/>
    <w:rsid w:val="00DA05DC"/>
    <w:rsid w:val="00DA0B79"/>
    <w:rsid w:val="00DA154B"/>
    <w:rsid w:val="00DA218B"/>
    <w:rsid w:val="00DA4EEE"/>
    <w:rsid w:val="00DA5853"/>
    <w:rsid w:val="00DA5CF0"/>
    <w:rsid w:val="00DA5F06"/>
    <w:rsid w:val="00DA6018"/>
    <w:rsid w:val="00DA61EE"/>
    <w:rsid w:val="00DA632E"/>
    <w:rsid w:val="00DA6791"/>
    <w:rsid w:val="00DA6902"/>
    <w:rsid w:val="00DA6BFF"/>
    <w:rsid w:val="00DA6C70"/>
    <w:rsid w:val="00DA6F45"/>
    <w:rsid w:val="00DA76BF"/>
    <w:rsid w:val="00DA7F77"/>
    <w:rsid w:val="00DB0E01"/>
    <w:rsid w:val="00DB0E92"/>
    <w:rsid w:val="00DB184B"/>
    <w:rsid w:val="00DB194E"/>
    <w:rsid w:val="00DB3369"/>
    <w:rsid w:val="00DB3761"/>
    <w:rsid w:val="00DB405E"/>
    <w:rsid w:val="00DB4632"/>
    <w:rsid w:val="00DB489A"/>
    <w:rsid w:val="00DB4B2F"/>
    <w:rsid w:val="00DB4EE8"/>
    <w:rsid w:val="00DB58AC"/>
    <w:rsid w:val="00DB5B73"/>
    <w:rsid w:val="00DB626D"/>
    <w:rsid w:val="00DB628A"/>
    <w:rsid w:val="00DB7B69"/>
    <w:rsid w:val="00DC009F"/>
    <w:rsid w:val="00DC0489"/>
    <w:rsid w:val="00DC13A3"/>
    <w:rsid w:val="00DC291A"/>
    <w:rsid w:val="00DC3023"/>
    <w:rsid w:val="00DC4B5B"/>
    <w:rsid w:val="00DC5523"/>
    <w:rsid w:val="00DC56F1"/>
    <w:rsid w:val="00DC57DC"/>
    <w:rsid w:val="00DC5ED1"/>
    <w:rsid w:val="00DC5F80"/>
    <w:rsid w:val="00DC6154"/>
    <w:rsid w:val="00DC6340"/>
    <w:rsid w:val="00DC6DB5"/>
    <w:rsid w:val="00DC7430"/>
    <w:rsid w:val="00DC76D7"/>
    <w:rsid w:val="00DC7AC3"/>
    <w:rsid w:val="00DD0CEC"/>
    <w:rsid w:val="00DD23DF"/>
    <w:rsid w:val="00DD2A13"/>
    <w:rsid w:val="00DD3174"/>
    <w:rsid w:val="00DD37CD"/>
    <w:rsid w:val="00DD3A3A"/>
    <w:rsid w:val="00DD48BC"/>
    <w:rsid w:val="00DD5669"/>
    <w:rsid w:val="00DD57CE"/>
    <w:rsid w:val="00DD5D6B"/>
    <w:rsid w:val="00DD611F"/>
    <w:rsid w:val="00DD65C7"/>
    <w:rsid w:val="00DD6CE5"/>
    <w:rsid w:val="00DD7876"/>
    <w:rsid w:val="00DE02A0"/>
    <w:rsid w:val="00DE068F"/>
    <w:rsid w:val="00DE0A7D"/>
    <w:rsid w:val="00DE112E"/>
    <w:rsid w:val="00DE11C3"/>
    <w:rsid w:val="00DE1423"/>
    <w:rsid w:val="00DE1DF6"/>
    <w:rsid w:val="00DE23A6"/>
    <w:rsid w:val="00DE2C33"/>
    <w:rsid w:val="00DE3E09"/>
    <w:rsid w:val="00DE3FE4"/>
    <w:rsid w:val="00DE41CB"/>
    <w:rsid w:val="00DE4B80"/>
    <w:rsid w:val="00DE5175"/>
    <w:rsid w:val="00DE6361"/>
    <w:rsid w:val="00DE7206"/>
    <w:rsid w:val="00DE75AD"/>
    <w:rsid w:val="00DE763D"/>
    <w:rsid w:val="00DF0CD1"/>
    <w:rsid w:val="00DF13E3"/>
    <w:rsid w:val="00DF1422"/>
    <w:rsid w:val="00DF145D"/>
    <w:rsid w:val="00DF192B"/>
    <w:rsid w:val="00DF1987"/>
    <w:rsid w:val="00DF19A6"/>
    <w:rsid w:val="00DF19B8"/>
    <w:rsid w:val="00DF1B81"/>
    <w:rsid w:val="00DF24ED"/>
    <w:rsid w:val="00DF257D"/>
    <w:rsid w:val="00DF2D36"/>
    <w:rsid w:val="00DF3D57"/>
    <w:rsid w:val="00DF4BA5"/>
    <w:rsid w:val="00DF6A1A"/>
    <w:rsid w:val="00DF76CF"/>
    <w:rsid w:val="00DF7CC5"/>
    <w:rsid w:val="00DF7E9C"/>
    <w:rsid w:val="00DF7EE0"/>
    <w:rsid w:val="00E00401"/>
    <w:rsid w:val="00E00938"/>
    <w:rsid w:val="00E00C12"/>
    <w:rsid w:val="00E00EDF"/>
    <w:rsid w:val="00E01294"/>
    <w:rsid w:val="00E029D3"/>
    <w:rsid w:val="00E032BB"/>
    <w:rsid w:val="00E04110"/>
    <w:rsid w:val="00E0418E"/>
    <w:rsid w:val="00E04221"/>
    <w:rsid w:val="00E069DB"/>
    <w:rsid w:val="00E06E76"/>
    <w:rsid w:val="00E06EF4"/>
    <w:rsid w:val="00E07B38"/>
    <w:rsid w:val="00E10559"/>
    <w:rsid w:val="00E10768"/>
    <w:rsid w:val="00E10B16"/>
    <w:rsid w:val="00E10B32"/>
    <w:rsid w:val="00E10F52"/>
    <w:rsid w:val="00E12708"/>
    <w:rsid w:val="00E129AF"/>
    <w:rsid w:val="00E12FF7"/>
    <w:rsid w:val="00E13C47"/>
    <w:rsid w:val="00E15083"/>
    <w:rsid w:val="00E151FC"/>
    <w:rsid w:val="00E155BF"/>
    <w:rsid w:val="00E16202"/>
    <w:rsid w:val="00E16B64"/>
    <w:rsid w:val="00E1747B"/>
    <w:rsid w:val="00E2023A"/>
    <w:rsid w:val="00E206CA"/>
    <w:rsid w:val="00E20892"/>
    <w:rsid w:val="00E20BA8"/>
    <w:rsid w:val="00E20FD1"/>
    <w:rsid w:val="00E212D3"/>
    <w:rsid w:val="00E21348"/>
    <w:rsid w:val="00E21C22"/>
    <w:rsid w:val="00E21CE6"/>
    <w:rsid w:val="00E2203E"/>
    <w:rsid w:val="00E220A7"/>
    <w:rsid w:val="00E226A1"/>
    <w:rsid w:val="00E22E8A"/>
    <w:rsid w:val="00E22FDD"/>
    <w:rsid w:val="00E23515"/>
    <w:rsid w:val="00E238D8"/>
    <w:rsid w:val="00E23933"/>
    <w:rsid w:val="00E23936"/>
    <w:rsid w:val="00E247B9"/>
    <w:rsid w:val="00E24DAB"/>
    <w:rsid w:val="00E26E8D"/>
    <w:rsid w:val="00E26FBA"/>
    <w:rsid w:val="00E27414"/>
    <w:rsid w:val="00E2753A"/>
    <w:rsid w:val="00E27E7D"/>
    <w:rsid w:val="00E31E87"/>
    <w:rsid w:val="00E31F97"/>
    <w:rsid w:val="00E320D2"/>
    <w:rsid w:val="00E326D3"/>
    <w:rsid w:val="00E32A16"/>
    <w:rsid w:val="00E33259"/>
    <w:rsid w:val="00E335E0"/>
    <w:rsid w:val="00E33CB0"/>
    <w:rsid w:val="00E346CE"/>
    <w:rsid w:val="00E36503"/>
    <w:rsid w:val="00E36601"/>
    <w:rsid w:val="00E37247"/>
    <w:rsid w:val="00E37327"/>
    <w:rsid w:val="00E37328"/>
    <w:rsid w:val="00E37CFB"/>
    <w:rsid w:val="00E409B0"/>
    <w:rsid w:val="00E41531"/>
    <w:rsid w:val="00E41E18"/>
    <w:rsid w:val="00E42ACB"/>
    <w:rsid w:val="00E42C4A"/>
    <w:rsid w:val="00E433C2"/>
    <w:rsid w:val="00E43403"/>
    <w:rsid w:val="00E446E8"/>
    <w:rsid w:val="00E44F15"/>
    <w:rsid w:val="00E45062"/>
    <w:rsid w:val="00E4612A"/>
    <w:rsid w:val="00E46685"/>
    <w:rsid w:val="00E466F9"/>
    <w:rsid w:val="00E46900"/>
    <w:rsid w:val="00E46E3A"/>
    <w:rsid w:val="00E4776C"/>
    <w:rsid w:val="00E47CF0"/>
    <w:rsid w:val="00E513A4"/>
    <w:rsid w:val="00E52F26"/>
    <w:rsid w:val="00E53089"/>
    <w:rsid w:val="00E53472"/>
    <w:rsid w:val="00E53550"/>
    <w:rsid w:val="00E53AF4"/>
    <w:rsid w:val="00E54491"/>
    <w:rsid w:val="00E54508"/>
    <w:rsid w:val="00E545A8"/>
    <w:rsid w:val="00E54ADF"/>
    <w:rsid w:val="00E5594D"/>
    <w:rsid w:val="00E55A30"/>
    <w:rsid w:val="00E55BB8"/>
    <w:rsid w:val="00E55E51"/>
    <w:rsid w:val="00E55EE3"/>
    <w:rsid w:val="00E56743"/>
    <w:rsid w:val="00E5704E"/>
    <w:rsid w:val="00E57753"/>
    <w:rsid w:val="00E57983"/>
    <w:rsid w:val="00E57D15"/>
    <w:rsid w:val="00E60E62"/>
    <w:rsid w:val="00E610EE"/>
    <w:rsid w:val="00E6141C"/>
    <w:rsid w:val="00E61D76"/>
    <w:rsid w:val="00E63A69"/>
    <w:rsid w:val="00E63BFF"/>
    <w:rsid w:val="00E63F70"/>
    <w:rsid w:val="00E648ED"/>
    <w:rsid w:val="00E6557E"/>
    <w:rsid w:val="00E65A4B"/>
    <w:rsid w:val="00E65E72"/>
    <w:rsid w:val="00E6644F"/>
    <w:rsid w:val="00E66A9D"/>
    <w:rsid w:val="00E673DD"/>
    <w:rsid w:val="00E67748"/>
    <w:rsid w:val="00E67A24"/>
    <w:rsid w:val="00E7046C"/>
    <w:rsid w:val="00E719DD"/>
    <w:rsid w:val="00E71EF7"/>
    <w:rsid w:val="00E73027"/>
    <w:rsid w:val="00E736B7"/>
    <w:rsid w:val="00E7481E"/>
    <w:rsid w:val="00E74AE5"/>
    <w:rsid w:val="00E74B2A"/>
    <w:rsid w:val="00E757D5"/>
    <w:rsid w:val="00E75B15"/>
    <w:rsid w:val="00E76248"/>
    <w:rsid w:val="00E76C8B"/>
    <w:rsid w:val="00E76E74"/>
    <w:rsid w:val="00E77204"/>
    <w:rsid w:val="00E77605"/>
    <w:rsid w:val="00E810CF"/>
    <w:rsid w:val="00E828A6"/>
    <w:rsid w:val="00E834FE"/>
    <w:rsid w:val="00E83DC7"/>
    <w:rsid w:val="00E844DF"/>
    <w:rsid w:val="00E847A4"/>
    <w:rsid w:val="00E84994"/>
    <w:rsid w:val="00E84D1B"/>
    <w:rsid w:val="00E85239"/>
    <w:rsid w:val="00E85957"/>
    <w:rsid w:val="00E85BA4"/>
    <w:rsid w:val="00E85D87"/>
    <w:rsid w:val="00E865E3"/>
    <w:rsid w:val="00E86D84"/>
    <w:rsid w:val="00E87066"/>
    <w:rsid w:val="00E877FA"/>
    <w:rsid w:val="00E878ED"/>
    <w:rsid w:val="00E879D4"/>
    <w:rsid w:val="00E87EC9"/>
    <w:rsid w:val="00E90113"/>
    <w:rsid w:val="00E90695"/>
    <w:rsid w:val="00E9075C"/>
    <w:rsid w:val="00E90BBD"/>
    <w:rsid w:val="00E92413"/>
    <w:rsid w:val="00E92780"/>
    <w:rsid w:val="00E92A53"/>
    <w:rsid w:val="00E92C7F"/>
    <w:rsid w:val="00E92D30"/>
    <w:rsid w:val="00E938AE"/>
    <w:rsid w:val="00E93BA2"/>
    <w:rsid w:val="00E9422B"/>
    <w:rsid w:val="00E94D36"/>
    <w:rsid w:val="00E95D15"/>
    <w:rsid w:val="00E9645A"/>
    <w:rsid w:val="00E96B28"/>
    <w:rsid w:val="00E97551"/>
    <w:rsid w:val="00E975AA"/>
    <w:rsid w:val="00E977C8"/>
    <w:rsid w:val="00EA0351"/>
    <w:rsid w:val="00EA0535"/>
    <w:rsid w:val="00EA0EE9"/>
    <w:rsid w:val="00EA14E8"/>
    <w:rsid w:val="00EA1534"/>
    <w:rsid w:val="00EA2919"/>
    <w:rsid w:val="00EA3778"/>
    <w:rsid w:val="00EA4386"/>
    <w:rsid w:val="00EA43AA"/>
    <w:rsid w:val="00EA49BE"/>
    <w:rsid w:val="00EA4A6E"/>
    <w:rsid w:val="00EA4A88"/>
    <w:rsid w:val="00EA5B4A"/>
    <w:rsid w:val="00EA6DF3"/>
    <w:rsid w:val="00EA78B9"/>
    <w:rsid w:val="00EA78C3"/>
    <w:rsid w:val="00EB03E1"/>
    <w:rsid w:val="00EB08B0"/>
    <w:rsid w:val="00EB0DD1"/>
    <w:rsid w:val="00EB0E04"/>
    <w:rsid w:val="00EB12D7"/>
    <w:rsid w:val="00EB147C"/>
    <w:rsid w:val="00EB180E"/>
    <w:rsid w:val="00EB1AED"/>
    <w:rsid w:val="00EB2593"/>
    <w:rsid w:val="00EB31E5"/>
    <w:rsid w:val="00EB332C"/>
    <w:rsid w:val="00EB35EF"/>
    <w:rsid w:val="00EB38A8"/>
    <w:rsid w:val="00EB3B50"/>
    <w:rsid w:val="00EB4B15"/>
    <w:rsid w:val="00EB4B4D"/>
    <w:rsid w:val="00EB4FC4"/>
    <w:rsid w:val="00EB5634"/>
    <w:rsid w:val="00EB5E9B"/>
    <w:rsid w:val="00EB7F8A"/>
    <w:rsid w:val="00EC02C6"/>
    <w:rsid w:val="00EC072F"/>
    <w:rsid w:val="00EC1420"/>
    <w:rsid w:val="00EC1489"/>
    <w:rsid w:val="00EC16A3"/>
    <w:rsid w:val="00EC21F7"/>
    <w:rsid w:val="00EC22F1"/>
    <w:rsid w:val="00EC384C"/>
    <w:rsid w:val="00EC3987"/>
    <w:rsid w:val="00EC41C9"/>
    <w:rsid w:val="00EC446F"/>
    <w:rsid w:val="00EC48BA"/>
    <w:rsid w:val="00EC51AF"/>
    <w:rsid w:val="00EC639E"/>
    <w:rsid w:val="00EC6B9E"/>
    <w:rsid w:val="00EC6D48"/>
    <w:rsid w:val="00EC7EAF"/>
    <w:rsid w:val="00ED0004"/>
    <w:rsid w:val="00ED0116"/>
    <w:rsid w:val="00ED0266"/>
    <w:rsid w:val="00ED0860"/>
    <w:rsid w:val="00ED1232"/>
    <w:rsid w:val="00ED1520"/>
    <w:rsid w:val="00ED226A"/>
    <w:rsid w:val="00ED286B"/>
    <w:rsid w:val="00ED299D"/>
    <w:rsid w:val="00ED2E37"/>
    <w:rsid w:val="00ED3750"/>
    <w:rsid w:val="00ED384E"/>
    <w:rsid w:val="00ED3E30"/>
    <w:rsid w:val="00ED3E34"/>
    <w:rsid w:val="00ED3EE8"/>
    <w:rsid w:val="00ED40EB"/>
    <w:rsid w:val="00ED4887"/>
    <w:rsid w:val="00ED4DF5"/>
    <w:rsid w:val="00ED4EAC"/>
    <w:rsid w:val="00ED5025"/>
    <w:rsid w:val="00ED69C4"/>
    <w:rsid w:val="00ED6E0A"/>
    <w:rsid w:val="00ED7641"/>
    <w:rsid w:val="00ED770B"/>
    <w:rsid w:val="00EE004A"/>
    <w:rsid w:val="00EE0099"/>
    <w:rsid w:val="00EE056D"/>
    <w:rsid w:val="00EE05AA"/>
    <w:rsid w:val="00EE0878"/>
    <w:rsid w:val="00EE0A98"/>
    <w:rsid w:val="00EE0B94"/>
    <w:rsid w:val="00EE1045"/>
    <w:rsid w:val="00EE1412"/>
    <w:rsid w:val="00EE1F5B"/>
    <w:rsid w:val="00EE2283"/>
    <w:rsid w:val="00EE2720"/>
    <w:rsid w:val="00EE2805"/>
    <w:rsid w:val="00EE3A75"/>
    <w:rsid w:val="00EE43D7"/>
    <w:rsid w:val="00EE4A08"/>
    <w:rsid w:val="00EE5B57"/>
    <w:rsid w:val="00EE6647"/>
    <w:rsid w:val="00EE6D7A"/>
    <w:rsid w:val="00EE7598"/>
    <w:rsid w:val="00EE7AB8"/>
    <w:rsid w:val="00EF084D"/>
    <w:rsid w:val="00EF0B47"/>
    <w:rsid w:val="00EF0C15"/>
    <w:rsid w:val="00EF1235"/>
    <w:rsid w:val="00EF4A1C"/>
    <w:rsid w:val="00EF550D"/>
    <w:rsid w:val="00EF5B5F"/>
    <w:rsid w:val="00EF5D5F"/>
    <w:rsid w:val="00EF6232"/>
    <w:rsid w:val="00EF67DC"/>
    <w:rsid w:val="00EF6E80"/>
    <w:rsid w:val="00EF72CC"/>
    <w:rsid w:val="00EF7726"/>
    <w:rsid w:val="00EF787C"/>
    <w:rsid w:val="00F000F0"/>
    <w:rsid w:val="00F00BA8"/>
    <w:rsid w:val="00F00ED0"/>
    <w:rsid w:val="00F01720"/>
    <w:rsid w:val="00F01B6D"/>
    <w:rsid w:val="00F01CE1"/>
    <w:rsid w:val="00F0243A"/>
    <w:rsid w:val="00F042B6"/>
    <w:rsid w:val="00F04790"/>
    <w:rsid w:val="00F04B5A"/>
    <w:rsid w:val="00F056E0"/>
    <w:rsid w:val="00F05D71"/>
    <w:rsid w:val="00F060E7"/>
    <w:rsid w:val="00F0627D"/>
    <w:rsid w:val="00F06A14"/>
    <w:rsid w:val="00F06ABF"/>
    <w:rsid w:val="00F06F68"/>
    <w:rsid w:val="00F07294"/>
    <w:rsid w:val="00F07311"/>
    <w:rsid w:val="00F077F5"/>
    <w:rsid w:val="00F07BF7"/>
    <w:rsid w:val="00F07F00"/>
    <w:rsid w:val="00F108C5"/>
    <w:rsid w:val="00F11BCB"/>
    <w:rsid w:val="00F14241"/>
    <w:rsid w:val="00F146BA"/>
    <w:rsid w:val="00F14AC8"/>
    <w:rsid w:val="00F15018"/>
    <w:rsid w:val="00F15283"/>
    <w:rsid w:val="00F16728"/>
    <w:rsid w:val="00F175C6"/>
    <w:rsid w:val="00F208E3"/>
    <w:rsid w:val="00F21643"/>
    <w:rsid w:val="00F21665"/>
    <w:rsid w:val="00F22D37"/>
    <w:rsid w:val="00F22E8A"/>
    <w:rsid w:val="00F2301C"/>
    <w:rsid w:val="00F23671"/>
    <w:rsid w:val="00F23BBE"/>
    <w:rsid w:val="00F24241"/>
    <w:rsid w:val="00F24534"/>
    <w:rsid w:val="00F24EA5"/>
    <w:rsid w:val="00F24F98"/>
    <w:rsid w:val="00F25227"/>
    <w:rsid w:val="00F26609"/>
    <w:rsid w:val="00F26919"/>
    <w:rsid w:val="00F27A5F"/>
    <w:rsid w:val="00F27D24"/>
    <w:rsid w:val="00F303BC"/>
    <w:rsid w:val="00F30B44"/>
    <w:rsid w:val="00F31279"/>
    <w:rsid w:val="00F3140C"/>
    <w:rsid w:val="00F31CFF"/>
    <w:rsid w:val="00F322A1"/>
    <w:rsid w:val="00F3322F"/>
    <w:rsid w:val="00F341CA"/>
    <w:rsid w:val="00F34434"/>
    <w:rsid w:val="00F34960"/>
    <w:rsid w:val="00F35150"/>
    <w:rsid w:val="00F35594"/>
    <w:rsid w:val="00F3617C"/>
    <w:rsid w:val="00F36319"/>
    <w:rsid w:val="00F3674A"/>
    <w:rsid w:val="00F37907"/>
    <w:rsid w:val="00F40BD3"/>
    <w:rsid w:val="00F40E30"/>
    <w:rsid w:val="00F40EAC"/>
    <w:rsid w:val="00F41566"/>
    <w:rsid w:val="00F42072"/>
    <w:rsid w:val="00F42262"/>
    <w:rsid w:val="00F423BD"/>
    <w:rsid w:val="00F4255F"/>
    <w:rsid w:val="00F426E9"/>
    <w:rsid w:val="00F42F31"/>
    <w:rsid w:val="00F43435"/>
    <w:rsid w:val="00F43CE6"/>
    <w:rsid w:val="00F44450"/>
    <w:rsid w:val="00F4450B"/>
    <w:rsid w:val="00F44A59"/>
    <w:rsid w:val="00F44DF1"/>
    <w:rsid w:val="00F45416"/>
    <w:rsid w:val="00F4689A"/>
    <w:rsid w:val="00F471B6"/>
    <w:rsid w:val="00F47626"/>
    <w:rsid w:val="00F47818"/>
    <w:rsid w:val="00F47DFD"/>
    <w:rsid w:val="00F47F2E"/>
    <w:rsid w:val="00F50C4A"/>
    <w:rsid w:val="00F50ED0"/>
    <w:rsid w:val="00F512E5"/>
    <w:rsid w:val="00F51F30"/>
    <w:rsid w:val="00F530A9"/>
    <w:rsid w:val="00F53FEC"/>
    <w:rsid w:val="00F547A7"/>
    <w:rsid w:val="00F549C1"/>
    <w:rsid w:val="00F56662"/>
    <w:rsid w:val="00F57155"/>
    <w:rsid w:val="00F57F71"/>
    <w:rsid w:val="00F6014C"/>
    <w:rsid w:val="00F60AE2"/>
    <w:rsid w:val="00F61D2C"/>
    <w:rsid w:val="00F620A7"/>
    <w:rsid w:val="00F638D8"/>
    <w:rsid w:val="00F63DB9"/>
    <w:rsid w:val="00F64A24"/>
    <w:rsid w:val="00F64F7C"/>
    <w:rsid w:val="00F66A72"/>
    <w:rsid w:val="00F67118"/>
    <w:rsid w:val="00F67125"/>
    <w:rsid w:val="00F67C78"/>
    <w:rsid w:val="00F7030E"/>
    <w:rsid w:val="00F70F2E"/>
    <w:rsid w:val="00F7147C"/>
    <w:rsid w:val="00F71E9A"/>
    <w:rsid w:val="00F72587"/>
    <w:rsid w:val="00F72C8E"/>
    <w:rsid w:val="00F72D7D"/>
    <w:rsid w:val="00F72F12"/>
    <w:rsid w:val="00F730D3"/>
    <w:rsid w:val="00F7455A"/>
    <w:rsid w:val="00F74E30"/>
    <w:rsid w:val="00F756B2"/>
    <w:rsid w:val="00F76440"/>
    <w:rsid w:val="00F769F8"/>
    <w:rsid w:val="00F77C5B"/>
    <w:rsid w:val="00F77DF9"/>
    <w:rsid w:val="00F80486"/>
    <w:rsid w:val="00F806E2"/>
    <w:rsid w:val="00F80E83"/>
    <w:rsid w:val="00F825E6"/>
    <w:rsid w:val="00F82F5E"/>
    <w:rsid w:val="00F83302"/>
    <w:rsid w:val="00F836FA"/>
    <w:rsid w:val="00F83BF0"/>
    <w:rsid w:val="00F841D1"/>
    <w:rsid w:val="00F8442A"/>
    <w:rsid w:val="00F84582"/>
    <w:rsid w:val="00F85B37"/>
    <w:rsid w:val="00F865B2"/>
    <w:rsid w:val="00F86742"/>
    <w:rsid w:val="00F87866"/>
    <w:rsid w:val="00F919A0"/>
    <w:rsid w:val="00F91C49"/>
    <w:rsid w:val="00F923A7"/>
    <w:rsid w:val="00F9267F"/>
    <w:rsid w:val="00F92CD6"/>
    <w:rsid w:val="00F94C3B"/>
    <w:rsid w:val="00F94E91"/>
    <w:rsid w:val="00F95560"/>
    <w:rsid w:val="00F96634"/>
    <w:rsid w:val="00F968A0"/>
    <w:rsid w:val="00F96C35"/>
    <w:rsid w:val="00F97A11"/>
    <w:rsid w:val="00FA035F"/>
    <w:rsid w:val="00FA0CDE"/>
    <w:rsid w:val="00FA2674"/>
    <w:rsid w:val="00FA29D0"/>
    <w:rsid w:val="00FA33B3"/>
    <w:rsid w:val="00FA4466"/>
    <w:rsid w:val="00FA4FE9"/>
    <w:rsid w:val="00FA5105"/>
    <w:rsid w:val="00FA6913"/>
    <w:rsid w:val="00FA7B73"/>
    <w:rsid w:val="00FA7CCF"/>
    <w:rsid w:val="00FB020E"/>
    <w:rsid w:val="00FB1538"/>
    <w:rsid w:val="00FB23C8"/>
    <w:rsid w:val="00FB2823"/>
    <w:rsid w:val="00FB36D0"/>
    <w:rsid w:val="00FB46E0"/>
    <w:rsid w:val="00FB501F"/>
    <w:rsid w:val="00FB615D"/>
    <w:rsid w:val="00FB6563"/>
    <w:rsid w:val="00FB6760"/>
    <w:rsid w:val="00FB67AF"/>
    <w:rsid w:val="00FB7736"/>
    <w:rsid w:val="00FB7749"/>
    <w:rsid w:val="00FC076C"/>
    <w:rsid w:val="00FC089E"/>
    <w:rsid w:val="00FC0A05"/>
    <w:rsid w:val="00FC0BDD"/>
    <w:rsid w:val="00FC2146"/>
    <w:rsid w:val="00FC2C50"/>
    <w:rsid w:val="00FC368D"/>
    <w:rsid w:val="00FC3974"/>
    <w:rsid w:val="00FC46B4"/>
    <w:rsid w:val="00FC4E2F"/>
    <w:rsid w:val="00FC4E76"/>
    <w:rsid w:val="00FC50F7"/>
    <w:rsid w:val="00FC51AA"/>
    <w:rsid w:val="00FC5653"/>
    <w:rsid w:val="00FC5D7A"/>
    <w:rsid w:val="00FC674A"/>
    <w:rsid w:val="00FC6815"/>
    <w:rsid w:val="00FC6853"/>
    <w:rsid w:val="00FC738F"/>
    <w:rsid w:val="00FC77F5"/>
    <w:rsid w:val="00FD152C"/>
    <w:rsid w:val="00FD157D"/>
    <w:rsid w:val="00FD1A2F"/>
    <w:rsid w:val="00FD20EA"/>
    <w:rsid w:val="00FD2329"/>
    <w:rsid w:val="00FD25DF"/>
    <w:rsid w:val="00FD2704"/>
    <w:rsid w:val="00FD2787"/>
    <w:rsid w:val="00FD2824"/>
    <w:rsid w:val="00FD2AFB"/>
    <w:rsid w:val="00FD3285"/>
    <w:rsid w:val="00FD328F"/>
    <w:rsid w:val="00FD36A1"/>
    <w:rsid w:val="00FD39C8"/>
    <w:rsid w:val="00FD4B80"/>
    <w:rsid w:val="00FD4BD6"/>
    <w:rsid w:val="00FD4E83"/>
    <w:rsid w:val="00FD5294"/>
    <w:rsid w:val="00FD6B73"/>
    <w:rsid w:val="00FD6C7D"/>
    <w:rsid w:val="00FD6F1E"/>
    <w:rsid w:val="00FD6F7C"/>
    <w:rsid w:val="00FD709F"/>
    <w:rsid w:val="00FD739A"/>
    <w:rsid w:val="00FD73CB"/>
    <w:rsid w:val="00FE00B5"/>
    <w:rsid w:val="00FE10E4"/>
    <w:rsid w:val="00FE1626"/>
    <w:rsid w:val="00FE22BB"/>
    <w:rsid w:val="00FE3327"/>
    <w:rsid w:val="00FE3606"/>
    <w:rsid w:val="00FE46D7"/>
    <w:rsid w:val="00FE48F2"/>
    <w:rsid w:val="00FE49C4"/>
    <w:rsid w:val="00FE5495"/>
    <w:rsid w:val="00FE60C7"/>
    <w:rsid w:val="00FE60D1"/>
    <w:rsid w:val="00FE7179"/>
    <w:rsid w:val="00FE71E8"/>
    <w:rsid w:val="00FE72AD"/>
    <w:rsid w:val="00FE7DA7"/>
    <w:rsid w:val="00FF0269"/>
    <w:rsid w:val="00FF0D71"/>
    <w:rsid w:val="00FF107C"/>
    <w:rsid w:val="00FF10FB"/>
    <w:rsid w:val="00FF1336"/>
    <w:rsid w:val="00FF1629"/>
    <w:rsid w:val="00FF20EB"/>
    <w:rsid w:val="00FF26A1"/>
    <w:rsid w:val="00FF2A85"/>
    <w:rsid w:val="00FF3C6D"/>
    <w:rsid w:val="00FF477C"/>
    <w:rsid w:val="00FF4861"/>
    <w:rsid w:val="00FF553C"/>
    <w:rsid w:val="00FF58A3"/>
    <w:rsid w:val="00FF58B1"/>
    <w:rsid w:val="00FF5965"/>
    <w:rsid w:val="00FF60A2"/>
    <w:rsid w:val="00FF637D"/>
    <w:rsid w:val="00FF68CA"/>
    <w:rsid w:val="00FF757C"/>
    <w:rsid w:val="00FF764E"/>
    <w:rsid w:val="00FF784E"/>
    <w:rsid w:val="05AD5BE4"/>
    <w:rsid w:val="124F5B61"/>
    <w:rsid w:val="1ED41E9C"/>
    <w:rsid w:val="28B826A1"/>
    <w:rsid w:val="49FA3282"/>
    <w:rsid w:val="52716212"/>
    <w:rsid w:val="79331B23"/>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81D0"/>
  <w15:docId w15:val="{3EB64468-30E3-421C-9C13-8A211965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40" w:lineRule="auto"/>
      <w:contextualSpacing/>
    </w:pPr>
    <w:rPr>
      <w:rFonts w:ascii="Arial" w:hAnsi="Arial"/>
      <w:szCs w:val="22"/>
      <w:lang w:eastAsia="en-US"/>
    </w:rPr>
  </w:style>
  <w:style w:type="paragraph" w:styleId="Kop1">
    <w:name w:val="heading 1"/>
    <w:basedOn w:val="Standaard"/>
    <w:next w:val="Standaard"/>
    <w:link w:val="Kop1Char"/>
    <w:uiPriority w:val="9"/>
    <w:qFormat/>
    <w:pPr>
      <w:keepNext/>
      <w:keepLines/>
      <w:spacing w:before="480"/>
      <w:outlineLvl w:val="0"/>
    </w:pPr>
    <w:rPr>
      <w:rFonts w:eastAsiaTheme="majorEastAsia" w:cstheme="majorBidi"/>
      <w:b/>
      <w:bCs/>
      <w:sz w:val="36"/>
      <w:szCs w:val="28"/>
    </w:rPr>
  </w:style>
  <w:style w:type="paragraph" w:styleId="Kop2">
    <w:name w:val="heading 2"/>
    <w:basedOn w:val="Standaard"/>
    <w:next w:val="Standaard"/>
    <w:link w:val="Kop2Char"/>
    <w:uiPriority w:val="9"/>
    <w:unhideWhenUsed/>
    <w:qFormat/>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Kop7">
    <w:name w:val="heading 7"/>
    <w:basedOn w:val="Standaard"/>
    <w:next w:val="Standaard"/>
    <w:link w:val="Kop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qFormat/>
    <w:pPr>
      <w:spacing w:after="0"/>
    </w:pPr>
    <w:rPr>
      <w:rFonts w:ascii="Tahoma" w:hAnsi="Tahoma" w:cs="Tahoma"/>
      <w:sz w:val="16"/>
      <w:szCs w:val="16"/>
    </w:rPr>
  </w:style>
  <w:style w:type="paragraph" w:styleId="Tekstopmerking">
    <w:name w:val="annotation text"/>
    <w:basedOn w:val="Standaard"/>
    <w:link w:val="TekstopmerkingChar"/>
    <w:uiPriority w:val="99"/>
    <w:semiHidden/>
    <w:unhideWhenUsed/>
    <w:qFormat/>
    <w:rPr>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paragraph" w:styleId="Voettekst">
    <w:name w:val="footer"/>
    <w:basedOn w:val="Standaard"/>
    <w:link w:val="VoettekstChar"/>
    <w:uiPriority w:val="99"/>
    <w:unhideWhenUsed/>
    <w:qFormat/>
    <w:pPr>
      <w:tabs>
        <w:tab w:val="center" w:pos="4536"/>
        <w:tab w:val="right" w:pos="9072"/>
      </w:tabs>
    </w:pPr>
  </w:style>
  <w:style w:type="paragraph" w:styleId="Koptekst">
    <w:name w:val="header"/>
    <w:basedOn w:val="Standaard"/>
    <w:link w:val="KoptekstChar"/>
    <w:uiPriority w:val="99"/>
    <w:unhideWhenUsed/>
    <w:qFormat/>
    <w:pPr>
      <w:tabs>
        <w:tab w:val="center" w:pos="4536"/>
        <w:tab w:val="right" w:pos="9072"/>
      </w:tabs>
      <w:spacing w:before="60" w:after="0"/>
      <w:contextualSpacing w:val="0"/>
    </w:pPr>
    <w:rPr>
      <w:sz w:val="18"/>
    </w:rPr>
  </w:style>
  <w:style w:type="paragraph" w:styleId="Index1">
    <w:name w:val="index 1"/>
    <w:basedOn w:val="Standaard"/>
    <w:next w:val="Standaard"/>
    <w:uiPriority w:val="99"/>
    <w:semiHidden/>
    <w:unhideWhenUsed/>
    <w:qFormat/>
    <w:pPr>
      <w:ind w:left="200" w:hanging="200"/>
    </w:pPr>
  </w:style>
  <w:style w:type="paragraph" w:styleId="Indexkop">
    <w:name w:val="index heading"/>
    <w:basedOn w:val="Standaard"/>
    <w:next w:val="Index1"/>
    <w:uiPriority w:val="99"/>
    <w:semiHidden/>
    <w:unhideWhenUsed/>
    <w:qFormat/>
    <w:rPr>
      <w:rFonts w:asciiTheme="majorHAnsi" w:eastAsiaTheme="majorEastAsia" w:hAnsiTheme="majorHAnsi" w:cstheme="majorBidi"/>
      <w:b/>
      <w:bCs/>
    </w:rPr>
  </w:style>
  <w:style w:type="paragraph" w:styleId="Lijstnummering">
    <w:name w:val="List Number"/>
    <w:basedOn w:val="Standaard"/>
    <w:uiPriority w:val="99"/>
    <w:unhideWhenUsed/>
    <w:qFormat/>
    <w:pPr>
      <w:numPr>
        <w:numId w:val="1"/>
      </w:numPr>
      <w:spacing w:after="0"/>
    </w:pPr>
    <w:rPr>
      <w:rFonts w:eastAsia="Times New Roman" w:cs="Times New Roman"/>
      <w:szCs w:val="20"/>
      <w:lang w:eastAsia="nl-NL"/>
    </w:rPr>
  </w:style>
  <w:style w:type="paragraph" w:styleId="Tekstzonderopmaak">
    <w:name w:val="Plain Text"/>
    <w:basedOn w:val="Standaard"/>
    <w:link w:val="TekstzonderopmaakChar"/>
    <w:uiPriority w:val="99"/>
    <w:unhideWhenUsed/>
    <w:qFormat/>
    <w:pPr>
      <w:spacing w:after="0"/>
      <w:contextualSpacing w:val="0"/>
    </w:pPr>
    <w:rPr>
      <w:rFonts w:ascii="Calibri" w:eastAsia="Calibri" w:hAnsi="Calibri" w:cs="Consolas"/>
      <w:sz w:val="22"/>
      <w:szCs w:val="21"/>
    </w:rPr>
  </w:style>
  <w:style w:type="paragraph" w:styleId="Titel">
    <w:name w:val="Title"/>
    <w:basedOn w:val="Standaard"/>
    <w:link w:val="TitelChar"/>
    <w:uiPriority w:val="10"/>
    <w:qFormat/>
    <w:pPr>
      <w:spacing w:after="300"/>
      <w:jc w:val="center"/>
    </w:pPr>
    <w:rPr>
      <w:rFonts w:eastAsiaTheme="majorEastAsia" w:cstheme="majorBidi"/>
      <w:b/>
      <w:spacing w:val="5"/>
      <w:kern w:val="28"/>
      <w:sz w:val="36"/>
      <w:szCs w:val="52"/>
    </w:rPr>
  </w:style>
  <w:style w:type="paragraph" w:styleId="Inhopg1">
    <w:name w:val="toc 1"/>
    <w:basedOn w:val="Standaard"/>
    <w:next w:val="Standaard"/>
    <w:uiPriority w:val="39"/>
    <w:unhideWhenUsed/>
    <w:qFormat/>
    <w:pPr>
      <w:tabs>
        <w:tab w:val="left" w:pos="440"/>
        <w:tab w:val="right" w:leader="dot" w:pos="9396"/>
      </w:tabs>
      <w:spacing w:after="100" w:line="276" w:lineRule="auto"/>
      <w:contextualSpacing w:val="0"/>
    </w:pPr>
    <w:rPr>
      <w:rFonts w:cs="Arial"/>
      <w:b/>
      <w:sz w:val="24"/>
      <w:szCs w:val="24"/>
    </w:rPr>
  </w:style>
  <w:style w:type="paragraph" w:styleId="Inhopg3">
    <w:name w:val="toc 3"/>
    <w:basedOn w:val="Standaard"/>
    <w:next w:val="Standaard"/>
    <w:uiPriority w:val="39"/>
    <w:unhideWhenUsed/>
    <w:qFormat/>
    <w:pPr>
      <w:tabs>
        <w:tab w:val="left" w:pos="1100"/>
        <w:tab w:val="right" w:leader="dot" w:pos="9396"/>
      </w:tabs>
      <w:spacing w:after="100" w:line="276" w:lineRule="auto"/>
      <w:contextualSpacing w:val="0"/>
    </w:pPr>
    <w:rPr>
      <w:b/>
    </w:rPr>
  </w:style>
  <w:style w:type="character" w:styleId="Verwijzingopmerking">
    <w:name w:val="annotation reference"/>
    <w:basedOn w:val="Standaardalinea-lettertype"/>
    <w:uiPriority w:val="99"/>
    <w:semiHidden/>
    <w:unhideWhenUsed/>
    <w:qFormat/>
    <w:rPr>
      <w:sz w:val="16"/>
      <w:szCs w:val="16"/>
    </w:rPr>
  </w:style>
  <w:style w:type="character" w:styleId="Hyperlink">
    <w:name w:val="Hyperlink"/>
    <w:basedOn w:val="Standaardalinea-lettertype"/>
    <w:uiPriority w:val="99"/>
    <w:unhideWhenUsed/>
    <w:qFormat/>
    <w:rPr>
      <w:color w:val="0000FF" w:themeColor="hyperlink"/>
      <w:u w:val="single"/>
    </w:rPr>
  </w:style>
  <w:style w:type="character" w:styleId="Tekstvantijdelijkeaanduiding">
    <w:name w:val="Placeholder Text"/>
    <w:basedOn w:val="Standaardalinea-lettertype"/>
    <w:uiPriority w:val="99"/>
    <w:semiHidden/>
    <w:qFormat/>
    <w:rPr>
      <w:color w:val="808080"/>
    </w:rPr>
  </w:style>
  <w:style w:type="character" w:customStyle="1" w:styleId="BallontekstChar">
    <w:name w:val="Ballontekst Char"/>
    <w:basedOn w:val="Standaardalinea-lettertype"/>
    <w:link w:val="Ballontekst"/>
    <w:uiPriority w:val="99"/>
    <w:semiHidden/>
    <w:qFormat/>
    <w:rPr>
      <w:rFonts w:ascii="Tahoma" w:hAnsi="Tahoma" w:cs="Tahoma"/>
      <w:sz w:val="16"/>
      <w:szCs w:val="16"/>
    </w:rPr>
  </w:style>
  <w:style w:type="character" w:customStyle="1" w:styleId="KoptekstChar">
    <w:name w:val="Koptekst Char"/>
    <w:basedOn w:val="Standaardalinea-lettertype"/>
    <w:link w:val="Koptekst"/>
    <w:uiPriority w:val="99"/>
    <w:qFormat/>
    <w:rPr>
      <w:rFonts w:ascii="Arial" w:hAnsi="Arial"/>
      <w:sz w:val="18"/>
    </w:rPr>
  </w:style>
  <w:style w:type="character" w:customStyle="1" w:styleId="VoettekstChar">
    <w:name w:val="Voettekst Char"/>
    <w:basedOn w:val="Standaardalinea-lettertype"/>
    <w:link w:val="Voettekst"/>
    <w:uiPriority w:val="99"/>
    <w:qFormat/>
    <w:rPr>
      <w:rFonts w:ascii="Arial" w:hAnsi="Arial"/>
      <w:sz w:val="20"/>
    </w:rPr>
  </w:style>
  <w:style w:type="paragraph" w:customStyle="1" w:styleId="GDA40">
    <w:name w:val="GDA 40"/>
    <w:link w:val="GDA40Char"/>
    <w:qFormat/>
    <w:pPr>
      <w:snapToGrid w:val="0"/>
      <w:spacing w:after="0" w:line="240" w:lineRule="auto"/>
      <w:jc w:val="right"/>
    </w:pPr>
    <w:rPr>
      <w:rFonts w:ascii="Arial" w:hAnsi="Arial"/>
      <w:sz w:val="80"/>
      <w:szCs w:val="80"/>
      <w:lang w:eastAsia="en-US"/>
    </w:rPr>
  </w:style>
  <w:style w:type="character" w:customStyle="1" w:styleId="GDA40Char">
    <w:name w:val="GDA 40 Char"/>
    <w:link w:val="GDA40"/>
    <w:qFormat/>
    <w:rPr>
      <w:rFonts w:ascii="Arial" w:hAnsi="Arial"/>
      <w:b/>
      <w:i/>
      <w:sz w:val="80"/>
      <w:szCs w:val="80"/>
    </w:rPr>
  </w:style>
  <w:style w:type="paragraph" w:customStyle="1" w:styleId="GDADocumentsubtitel">
    <w:name w:val="GDA Documentsubtitel"/>
    <w:basedOn w:val="Standaard"/>
    <w:link w:val="GDADocumentsubtitelChar"/>
    <w:qFormat/>
    <w:pPr>
      <w:snapToGrid w:val="0"/>
    </w:pPr>
    <w:rPr>
      <w:b/>
      <w:sz w:val="24"/>
      <w:szCs w:val="28"/>
    </w:rPr>
  </w:style>
  <w:style w:type="character" w:customStyle="1" w:styleId="GDADocumentsubtitelChar">
    <w:name w:val="GDA Documentsubtitel Char"/>
    <w:basedOn w:val="Standaardalinea-lettertype"/>
    <w:link w:val="GDADocumentsubtitel"/>
    <w:qFormat/>
    <w:rPr>
      <w:rFonts w:ascii="Arial" w:hAnsi="Arial"/>
      <w:b/>
      <w:sz w:val="24"/>
      <w:szCs w:val="28"/>
    </w:rPr>
  </w:style>
  <w:style w:type="paragraph" w:customStyle="1" w:styleId="GDADocumenttitel">
    <w:name w:val="GDA Documenttitel"/>
    <w:basedOn w:val="Standaard"/>
    <w:link w:val="GDADocumenttitelChar"/>
    <w:qFormat/>
    <w:pPr>
      <w:snapToGrid w:val="0"/>
      <w:jc w:val="right"/>
    </w:pPr>
    <w:rPr>
      <w:b/>
      <w:i/>
      <w:sz w:val="36"/>
      <w:szCs w:val="28"/>
    </w:rPr>
  </w:style>
  <w:style w:type="character" w:customStyle="1" w:styleId="GDADocumenttitelChar">
    <w:name w:val="GDA Documenttitel Char"/>
    <w:basedOn w:val="Standaardalinea-lettertype"/>
    <w:link w:val="GDADocumenttitel"/>
    <w:qFormat/>
    <w:rPr>
      <w:rFonts w:ascii="Arial" w:hAnsi="Arial"/>
      <w:b/>
      <w:i/>
      <w:sz w:val="36"/>
      <w:szCs w:val="28"/>
    </w:rPr>
  </w:style>
  <w:style w:type="paragraph" w:customStyle="1" w:styleId="GDADocumenttitelGeenafstand">
    <w:name w:val="GDA Documenttitel Geen afstand"/>
    <w:link w:val="GDADocumenttitelGeenafstandChar"/>
    <w:qFormat/>
    <w:pPr>
      <w:spacing w:after="0" w:line="240" w:lineRule="auto"/>
      <w:jc w:val="right"/>
    </w:pPr>
    <w:rPr>
      <w:rFonts w:ascii="Arial" w:eastAsia="Times New Roman" w:hAnsi="Arial"/>
      <w:b/>
      <w:i/>
      <w:sz w:val="36"/>
      <w:szCs w:val="22"/>
      <w:lang w:eastAsia="en-US"/>
    </w:rPr>
  </w:style>
  <w:style w:type="character" w:customStyle="1" w:styleId="GDADocumenttitelGeenafstandChar">
    <w:name w:val="GDA Documenttitel Geen afstand Char"/>
    <w:basedOn w:val="Standaardalinea-lettertype"/>
    <w:link w:val="GDADocumenttitelGeenafstand"/>
    <w:qFormat/>
    <w:locked/>
    <w:rPr>
      <w:rFonts w:ascii="Arial" w:eastAsia="Times New Roman" w:hAnsi="Arial"/>
      <w:b/>
      <w:i/>
      <w:sz w:val="36"/>
    </w:rPr>
  </w:style>
  <w:style w:type="paragraph" w:customStyle="1" w:styleId="GDAExtraRegelafstandNummer">
    <w:name w:val="GDA Extra Regelafstand Nummer"/>
    <w:link w:val="GDAExtraRegelafstandNummerChar"/>
    <w:qFormat/>
    <w:pPr>
      <w:numPr>
        <w:numId w:val="2"/>
      </w:numPr>
      <w:spacing w:after="200" w:line="480" w:lineRule="auto"/>
      <w:ind w:left="357" w:hanging="357"/>
      <w:contextualSpacing/>
    </w:pPr>
    <w:rPr>
      <w:rFonts w:ascii="Arial" w:hAnsi="Arial"/>
      <w:szCs w:val="22"/>
      <w:lang w:eastAsia="en-US"/>
    </w:rPr>
  </w:style>
  <w:style w:type="character" w:customStyle="1" w:styleId="GDAExtraRegelafstandNummerChar">
    <w:name w:val="GDA Extra Regelafstand Nummer Char"/>
    <w:link w:val="GDAExtraRegelafstandNummer"/>
    <w:qFormat/>
    <w:rPr>
      <w:rFonts w:ascii="Arial" w:hAnsi="Arial"/>
      <w:szCs w:val="22"/>
      <w:lang w:eastAsia="en-US"/>
    </w:rPr>
  </w:style>
  <w:style w:type="paragraph" w:customStyle="1" w:styleId="GDAExtraRegelafstandOpsomming">
    <w:name w:val="GDA Extra Regelafstand Opsomming"/>
    <w:link w:val="GDAExtraRegelafstandOpsommingChar"/>
    <w:qFormat/>
    <w:pPr>
      <w:numPr>
        <w:numId w:val="3"/>
      </w:numPr>
      <w:spacing w:after="200" w:line="480" w:lineRule="auto"/>
      <w:ind w:left="357" w:hanging="357"/>
      <w:contextualSpacing/>
    </w:pPr>
    <w:rPr>
      <w:rFonts w:ascii="Arial" w:hAnsi="Arial"/>
      <w:szCs w:val="22"/>
      <w:lang w:eastAsia="en-US"/>
    </w:rPr>
  </w:style>
  <w:style w:type="character" w:customStyle="1" w:styleId="GDAExtraRegelafstandOpsommingChar">
    <w:name w:val="GDA Extra Regelafstand Opsomming Char"/>
    <w:link w:val="GDAExtraRegelafstandOpsomming"/>
    <w:qFormat/>
    <w:rPr>
      <w:rFonts w:ascii="Arial" w:hAnsi="Arial"/>
      <w:szCs w:val="22"/>
      <w:lang w:eastAsia="en-US"/>
    </w:rPr>
  </w:style>
  <w:style w:type="paragraph" w:customStyle="1" w:styleId="GDAGeenafstand">
    <w:name w:val="GDA Geen afstand"/>
    <w:basedOn w:val="Standaard"/>
    <w:link w:val="GDAGeenafstandChar"/>
    <w:qFormat/>
    <w:pPr>
      <w:spacing w:after="0"/>
    </w:pPr>
    <w:rPr>
      <w:rFonts w:eastAsia="Times New Roman"/>
    </w:rPr>
  </w:style>
  <w:style w:type="character" w:customStyle="1" w:styleId="GDAGeenafstandChar">
    <w:name w:val="GDA Geen afstand Char"/>
    <w:basedOn w:val="Standaardalinea-lettertype"/>
    <w:link w:val="GDAGeenafstand"/>
    <w:qFormat/>
    <w:locked/>
    <w:rPr>
      <w:rFonts w:ascii="Arial" w:eastAsia="Times New Roman" w:hAnsi="Arial"/>
      <w:sz w:val="20"/>
    </w:rPr>
  </w:style>
  <w:style w:type="paragraph" w:customStyle="1" w:styleId="GDAGeenafstand12">
    <w:name w:val="GDA Geen afstand 12"/>
    <w:link w:val="GDAGeenafstand12Char"/>
    <w:qFormat/>
    <w:pPr>
      <w:spacing w:after="0" w:line="240" w:lineRule="auto"/>
      <w:contextualSpacing/>
      <w:jc w:val="center"/>
    </w:pPr>
    <w:rPr>
      <w:rFonts w:ascii="Arial" w:eastAsia="Times New Roman" w:hAnsi="Arial"/>
      <w:sz w:val="24"/>
      <w:szCs w:val="22"/>
      <w:lang w:eastAsia="en-US"/>
    </w:rPr>
  </w:style>
  <w:style w:type="character" w:customStyle="1" w:styleId="GDAGeenafstand12Char">
    <w:name w:val="GDA Geen afstand 12 Char"/>
    <w:link w:val="GDAGeenafstand12"/>
    <w:qFormat/>
    <w:rPr>
      <w:rFonts w:ascii="Arial" w:eastAsia="Times New Roman" w:hAnsi="Arial"/>
      <w:b/>
      <w:sz w:val="24"/>
    </w:rPr>
  </w:style>
  <w:style w:type="paragraph" w:customStyle="1" w:styleId="GDAGeenafstandBold">
    <w:name w:val="GDA Geen afstand Bold"/>
    <w:link w:val="GDAGeenafstandBoldChar"/>
    <w:qFormat/>
    <w:pPr>
      <w:spacing w:after="0" w:line="240" w:lineRule="auto"/>
    </w:pPr>
    <w:rPr>
      <w:rFonts w:ascii="Arial" w:hAnsi="Arial"/>
      <w:b/>
      <w:szCs w:val="22"/>
      <w:lang w:eastAsia="en-US"/>
    </w:rPr>
  </w:style>
  <w:style w:type="character" w:customStyle="1" w:styleId="GDAGeenafstandBoldChar">
    <w:name w:val="GDA Geen afstand Bold Char"/>
    <w:link w:val="GDAGeenafstandBold"/>
    <w:qFormat/>
    <w:rPr>
      <w:rFonts w:ascii="Arial" w:hAnsi="Arial"/>
      <w:b/>
      <w:sz w:val="20"/>
    </w:rPr>
  </w:style>
  <w:style w:type="paragraph" w:customStyle="1" w:styleId="GDAGeenafstandBold11">
    <w:name w:val="GDA Geen afstand Bold 11"/>
    <w:link w:val="GDAGeenafstandBold11Char"/>
    <w:qFormat/>
    <w:pPr>
      <w:tabs>
        <w:tab w:val="center" w:pos="4536"/>
        <w:tab w:val="left" w:pos="6255"/>
      </w:tabs>
      <w:spacing w:after="0" w:line="240" w:lineRule="auto"/>
      <w:contextualSpacing/>
    </w:pPr>
    <w:rPr>
      <w:rFonts w:ascii="Arial" w:eastAsia="Times New Roman" w:hAnsi="Arial"/>
      <w:b/>
      <w:sz w:val="22"/>
      <w:szCs w:val="22"/>
      <w:lang w:eastAsia="en-US"/>
    </w:rPr>
  </w:style>
  <w:style w:type="character" w:customStyle="1" w:styleId="GDAGeenafstandBold11Char">
    <w:name w:val="GDA Geen afstand Bold 11 Char"/>
    <w:link w:val="GDAGeenafstandBold11"/>
    <w:qFormat/>
    <w:rPr>
      <w:rFonts w:ascii="Arial" w:eastAsia="Times New Roman" w:hAnsi="Arial"/>
      <w:b/>
      <w:sz w:val="24"/>
    </w:rPr>
  </w:style>
  <w:style w:type="paragraph" w:customStyle="1" w:styleId="GDAGeenafstandBold12">
    <w:name w:val="GDA Geen afstand Bold 12"/>
    <w:link w:val="GDAGeenafstandBold12Char"/>
    <w:qFormat/>
    <w:pPr>
      <w:tabs>
        <w:tab w:val="center" w:pos="4536"/>
        <w:tab w:val="left" w:pos="6255"/>
      </w:tabs>
      <w:spacing w:after="0" w:line="240" w:lineRule="auto"/>
      <w:contextualSpacing/>
    </w:pPr>
    <w:rPr>
      <w:rFonts w:ascii="Arial" w:eastAsia="Times New Roman" w:hAnsi="Arial"/>
      <w:b/>
      <w:sz w:val="24"/>
      <w:szCs w:val="22"/>
      <w:lang w:eastAsia="en-US"/>
    </w:rPr>
  </w:style>
  <w:style w:type="character" w:customStyle="1" w:styleId="GDAGeenafstandBold12Char">
    <w:name w:val="GDA Geen afstand Bold 12 Char"/>
    <w:link w:val="GDAGeenafstandBold12"/>
    <w:qFormat/>
    <w:rPr>
      <w:rFonts w:ascii="Arial" w:eastAsia="Times New Roman" w:hAnsi="Arial"/>
      <w:b/>
      <w:sz w:val="24"/>
    </w:rPr>
  </w:style>
  <w:style w:type="paragraph" w:customStyle="1" w:styleId="GDAGeenafstandcursief">
    <w:name w:val="GDA Geen afstand cursief"/>
    <w:link w:val="GDAGeenafstandcursiefChar"/>
    <w:qFormat/>
    <w:pPr>
      <w:spacing w:after="0" w:line="240" w:lineRule="auto"/>
      <w:contextualSpacing/>
    </w:pPr>
    <w:rPr>
      <w:rFonts w:ascii="Arial" w:eastAsia="Times New Roman" w:hAnsi="Arial"/>
      <w:i/>
      <w:szCs w:val="22"/>
      <w:lang w:eastAsia="en-US"/>
    </w:rPr>
  </w:style>
  <w:style w:type="character" w:customStyle="1" w:styleId="GDAGeenafstandcursiefChar">
    <w:name w:val="GDA Geen afstand cursief Char"/>
    <w:link w:val="GDAGeenafstandcursief"/>
    <w:rPr>
      <w:rFonts w:ascii="Arial" w:eastAsia="Times New Roman" w:hAnsi="Arial"/>
      <w:i/>
      <w:sz w:val="20"/>
    </w:rPr>
  </w:style>
  <w:style w:type="paragraph" w:customStyle="1" w:styleId="GDAKop">
    <w:name w:val="GDA Kop"/>
    <w:link w:val="GDAKopChar"/>
    <w:qFormat/>
    <w:pPr>
      <w:snapToGrid w:val="0"/>
      <w:spacing w:after="200" w:line="240" w:lineRule="auto"/>
      <w:contextualSpacing/>
    </w:pPr>
    <w:rPr>
      <w:rFonts w:ascii="Arial" w:hAnsi="Arial"/>
      <w:b/>
      <w:sz w:val="24"/>
      <w:szCs w:val="28"/>
      <w:lang w:eastAsia="en-US"/>
    </w:rPr>
  </w:style>
  <w:style w:type="character" w:customStyle="1" w:styleId="GDAKopChar">
    <w:name w:val="GDA Kop Char"/>
    <w:link w:val="GDAKop"/>
    <w:rPr>
      <w:rFonts w:ascii="Arial" w:hAnsi="Arial"/>
      <w:b/>
      <w:sz w:val="24"/>
      <w:szCs w:val="28"/>
    </w:rPr>
  </w:style>
  <w:style w:type="paragraph" w:customStyle="1" w:styleId="GDAKop2">
    <w:name w:val="GDA Kop 2"/>
    <w:basedOn w:val="Standaard"/>
    <w:link w:val="GDAKop2Char"/>
    <w:qFormat/>
    <w:pPr>
      <w:snapToGrid w:val="0"/>
    </w:pPr>
    <w:rPr>
      <w:rFonts w:eastAsia="Times New Roman"/>
      <w:b/>
      <w:sz w:val="36"/>
      <w:szCs w:val="28"/>
    </w:rPr>
  </w:style>
  <w:style w:type="character" w:customStyle="1" w:styleId="GDAKop2Char">
    <w:name w:val="GDA Kop 2 Char"/>
    <w:basedOn w:val="Standaardalinea-lettertype"/>
    <w:link w:val="GDAKop2"/>
    <w:locked/>
    <w:rPr>
      <w:rFonts w:ascii="Arial" w:eastAsia="Times New Roman" w:hAnsi="Arial"/>
      <w:b/>
      <w:sz w:val="36"/>
      <w:szCs w:val="28"/>
    </w:rPr>
  </w:style>
  <w:style w:type="paragraph" w:customStyle="1" w:styleId="GDAOndertekening">
    <w:name w:val="GDA Ondertekening"/>
    <w:pPr>
      <w:spacing w:after="0" w:line="240" w:lineRule="auto"/>
    </w:pPr>
    <w:rPr>
      <w:rFonts w:ascii="Arial" w:hAnsi="Arial"/>
      <w:szCs w:val="22"/>
      <w:lang w:eastAsia="en-US"/>
    </w:rPr>
  </w:style>
  <w:style w:type="paragraph" w:customStyle="1" w:styleId="GDAPVAgroot">
    <w:name w:val="GDA PVA groot"/>
    <w:link w:val="GDAPVAgrootChar"/>
    <w:qFormat/>
    <w:pPr>
      <w:snapToGrid w:val="0"/>
      <w:spacing w:after="0" w:line="240" w:lineRule="auto"/>
    </w:pPr>
    <w:rPr>
      <w:rFonts w:ascii="Arial" w:hAnsi="Arial"/>
      <w:b/>
      <w:sz w:val="48"/>
      <w:szCs w:val="48"/>
      <w:lang w:eastAsia="en-US"/>
    </w:rPr>
  </w:style>
  <w:style w:type="character" w:customStyle="1" w:styleId="GDAPVAgrootChar">
    <w:name w:val="GDA PVA groot Char"/>
    <w:link w:val="GDAPVAgroot"/>
    <w:rPr>
      <w:rFonts w:ascii="Arial" w:hAnsi="Arial"/>
      <w:b/>
      <w:i/>
      <w:sz w:val="48"/>
      <w:szCs w:val="48"/>
    </w:rPr>
  </w:style>
  <w:style w:type="paragraph" w:customStyle="1" w:styleId="GDAReferentieadres">
    <w:name w:val="GDA Referentieadres"/>
    <w:basedOn w:val="Standaard"/>
    <w:qFormat/>
    <w:pPr>
      <w:snapToGrid w:val="0"/>
    </w:pPr>
  </w:style>
  <w:style w:type="paragraph" w:customStyle="1" w:styleId="GDAReferentiekop">
    <w:name w:val="GDA Referentiekop"/>
    <w:basedOn w:val="Standaard"/>
    <w:link w:val="GDAReferentiekopChar"/>
    <w:qFormat/>
  </w:style>
  <w:style w:type="character" w:customStyle="1" w:styleId="GDAReferentiekopChar">
    <w:name w:val="GDA Referentiekop Char"/>
    <w:basedOn w:val="Standaardalinea-lettertype"/>
    <w:link w:val="GDAReferentiekop"/>
    <w:rPr>
      <w:rFonts w:ascii="Arial" w:hAnsi="Arial"/>
      <w:sz w:val="20"/>
    </w:rPr>
  </w:style>
  <w:style w:type="paragraph" w:customStyle="1" w:styleId="GDARegelafstandBold">
    <w:name w:val="GDA Regelafstand Bold"/>
    <w:basedOn w:val="Standaard"/>
    <w:link w:val="GDARegelafstandBoldChar"/>
    <w:qFormat/>
    <w:pPr>
      <w:spacing w:line="360" w:lineRule="auto"/>
    </w:pPr>
    <w:rPr>
      <w:b/>
    </w:rPr>
  </w:style>
  <w:style w:type="character" w:customStyle="1" w:styleId="GDARegelafstandBoldChar">
    <w:name w:val="GDA Regelafstand Bold Char"/>
    <w:link w:val="GDARegelafstandBold"/>
    <w:rPr>
      <w:rFonts w:ascii="Arial" w:hAnsi="Arial"/>
      <w:b/>
      <w:sz w:val="20"/>
    </w:rPr>
  </w:style>
  <w:style w:type="paragraph" w:customStyle="1" w:styleId="GDAStandaardafstand">
    <w:name w:val="GDA Standaard afstand"/>
    <w:basedOn w:val="Standaard"/>
    <w:link w:val="GDAStandaardafstandChar"/>
    <w:qFormat/>
    <w:pPr>
      <w:tabs>
        <w:tab w:val="left" w:pos="397"/>
      </w:tabs>
      <w:spacing w:after="60"/>
      <w:contextualSpacing w:val="0"/>
    </w:pPr>
  </w:style>
  <w:style w:type="character" w:customStyle="1" w:styleId="GDAStandaardafstandChar">
    <w:name w:val="GDA Standaard afstand Char"/>
    <w:basedOn w:val="Standaardalinea-lettertype"/>
    <w:link w:val="GDAStandaardafstand"/>
    <w:rPr>
      <w:rFonts w:ascii="Arial" w:hAnsi="Arial"/>
      <w:sz w:val="20"/>
    </w:rPr>
  </w:style>
  <w:style w:type="paragraph" w:customStyle="1" w:styleId="GDAStandaardafstandklein">
    <w:name w:val="GDA Standaard afstand klein"/>
    <w:link w:val="GDAStandaardafstandkleinChar"/>
    <w:qFormat/>
    <w:pPr>
      <w:tabs>
        <w:tab w:val="left" w:pos="397"/>
      </w:tabs>
      <w:spacing w:before="60" w:after="60" w:line="240" w:lineRule="auto"/>
    </w:pPr>
    <w:rPr>
      <w:rFonts w:ascii="Arial" w:hAnsi="Arial"/>
      <w:sz w:val="16"/>
      <w:szCs w:val="22"/>
      <w:lang w:eastAsia="en-US"/>
    </w:rPr>
  </w:style>
  <w:style w:type="character" w:customStyle="1" w:styleId="GDAStandaardafstandkleinChar">
    <w:name w:val="GDA Standaard afstand klein Char"/>
    <w:link w:val="GDAStandaardafstandklein"/>
    <w:rPr>
      <w:rFonts w:ascii="Arial" w:hAnsi="Arial"/>
      <w:sz w:val="16"/>
    </w:rPr>
  </w:style>
  <w:style w:type="paragraph" w:customStyle="1" w:styleId="GDASubreferentiekop">
    <w:name w:val="GDA Subreferentiekop"/>
    <w:basedOn w:val="Standaard"/>
    <w:link w:val="GDASubreferentiekopChar"/>
    <w:qFormat/>
    <w:pPr>
      <w:snapToGrid w:val="0"/>
      <w:spacing w:after="0"/>
    </w:pPr>
    <w:rPr>
      <w:sz w:val="16"/>
    </w:rPr>
  </w:style>
  <w:style w:type="character" w:customStyle="1" w:styleId="GDASubreferentiekopChar">
    <w:name w:val="GDA Subreferentiekop Char"/>
    <w:basedOn w:val="Standaardalinea-lettertype"/>
    <w:link w:val="GDASubreferentiekop"/>
    <w:rPr>
      <w:rFonts w:ascii="Arial" w:hAnsi="Arial"/>
      <w:sz w:val="16"/>
    </w:rPr>
  </w:style>
  <w:style w:type="paragraph" w:customStyle="1" w:styleId="GDASubreferentiekopafstand">
    <w:name w:val="GDA Subreferentiekop afstand"/>
    <w:link w:val="GDASubreferentiekopafstandChar"/>
    <w:qFormat/>
    <w:pPr>
      <w:snapToGrid w:val="0"/>
      <w:spacing w:before="60" w:after="0" w:line="240" w:lineRule="auto"/>
      <w:jc w:val="right"/>
    </w:pPr>
    <w:rPr>
      <w:rFonts w:ascii="Arial" w:hAnsi="Arial"/>
      <w:sz w:val="16"/>
      <w:szCs w:val="22"/>
      <w:lang w:eastAsia="en-US"/>
    </w:rPr>
  </w:style>
  <w:style w:type="character" w:customStyle="1" w:styleId="GDASubreferentiekopafstandChar">
    <w:name w:val="GDA Subreferentiekop afstand Char"/>
    <w:link w:val="GDASubreferentiekopafstand"/>
    <w:rPr>
      <w:rFonts w:ascii="Arial" w:hAnsi="Arial"/>
      <w:sz w:val="16"/>
    </w:rPr>
  </w:style>
  <w:style w:type="paragraph" w:customStyle="1" w:styleId="GDAVoettekstpaginanummer">
    <w:name w:val="GDA Voettekst paginanummer"/>
    <w:qFormat/>
    <w:pPr>
      <w:tabs>
        <w:tab w:val="right" w:pos="6407"/>
      </w:tabs>
      <w:spacing w:after="200" w:line="240" w:lineRule="auto"/>
    </w:pPr>
    <w:rPr>
      <w:rFonts w:ascii="Arial" w:eastAsia="Times New Roman" w:hAnsi="Arial" w:cs="Times New Roman"/>
      <w:kern w:val="1"/>
      <w:szCs w:val="24"/>
      <w:lang w:eastAsia="ar-SA"/>
    </w:rPr>
  </w:style>
  <w:style w:type="paragraph" w:customStyle="1" w:styleId="GDAVoettekstpaginanummerafstand">
    <w:name w:val="GDA Voettekst paginanummer afstand"/>
    <w:link w:val="GDAVoettekstpaginanummerafstandChar"/>
    <w:qFormat/>
    <w:pPr>
      <w:tabs>
        <w:tab w:val="right" w:pos="6039"/>
      </w:tabs>
      <w:spacing w:after="0" w:line="240" w:lineRule="auto"/>
    </w:pPr>
    <w:rPr>
      <w:rFonts w:ascii="Arial" w:hAnsi="Arial"/>
      <w:sz w:val="16"/>
      <w:szCs w:val="22"/>
      <w:lang w:eastAsia="ar-SA"/>
    </w:rPr>
  </w:style>
  <w:style w:type="character" w:customStyle="1" w:styleId="GDAVoettekstpaginanummerafstandChar">
    <w:name w:val="GDA Voettekst paginanummer afstand Char"/>
    <w:link w:val="GDAVoettekstpaginanummerafstand"/>
    <w:rPr>
      <w:rFonts w:ascii="Arial" w:hAnsi="Arial"/>
      <w:sz w:val="16"/>
      <w:lang w:eastAsia="ar-SA"/>
    </w:rPr>
  </w:style>
  <w:style w:type="paragraph" w:customStyle="1" w:styleId="GDAVoettekstpaginanummerafstandgroot">
    <w:name w:val="GDA Voettekst paginanummer afstand groot"/>
    <w:link w:val="GDAVoettekstpaginanummerafstandgrootChar"/>
    <w:qFormat/>
    <w:pPr>
      <w:tabs>
        <w:tab w:val="right" w:pos="6039"/>
      </w:tabs>
      <w:spacing w:after="200" w:line="240" w:lineRule="auto"/>
    </w:pPr>
    <w:rPr>
      <w:rFonts w:ascii="Arial" w:hAnsi="Arial"/>
      <w:szCs w:val="22"/>
      <w:lang w:eastAsia="ar-SA"/>
    </w:rPr>
  </w:style>
  <w:style w:type="character" w:customStyle="1" w:styleId="GDAVoettekstpaginanummerafstandgrootChar">
    <w:name w:val="GDA Voettekst paginanummer afstand groot Char"/>
    <w:link w:val="GDAVoettekstpaginanummerafstandgroot"/>
    <w:rPr>
      <w:rFonts w:ascii="Arial" w:hAnsi="Arial"/>
      <w:sz w:val="20"/>
      <w:lang w:eastAsia="ar-SA"/>
    </w:rPr>
  </w:style>
  <w:style w:type="paragraph" w:customStyle="1" w:styleId="GDAVoettekstreferentie">
    <w:name w:val="GDA Voettekstreferentie"/>
    <w:link w:val="GDAVoettekstreferentieChar"/>
    <w:qFormat/>
    <w:pPr>
      <w:snapToGrid w:val="0"/>
      <w:spacing w:after="200" w:line="240" w:lineRule="auto"/>
      <w:contextualSpacing/>
    </w:pPr>
    <w:rPr>
      <w:rFonts w:ascii="Arial" w:eastAsiaTheme="minorEastAsia" w:hAnsi="Arial" w:cs="Times New Roman"/>
      <w:sz w:val="16"/>
      <w:szCs w:val="24"/>
      <w:lang w:eastAsia="en-US" w:bidi="en-US"/>
    </w:rPr>
  </w:style>
  <w:style w:type="character" w:customStyle="1" w:styleId="GDAVoettekstreferentieChar">
    <w:name w:val="GDA Voettekstreferentie Char"/>
    <w:link w:val="GDAVoettekstreferentie"/>
    <w:rPr>
      <w:rFonts w:ascii="Arial" w:eastAsiaTheme="minorEastAsia" w:hAnsi="Arial" w:cs="Times New Roman"/>
      <w:sz w:val="16"/>
      <w:szCs w:val="24"/>
      <w:lang w:bidi="en-US"/>
    </w:rPr>
  </w:style>
  <w:style w:type="paragraph" w:customStyle="1" w:styleId="GDAVoettekstreferentieGeenafstand">
    <w:name w:val="GDA Voettekstreferentie Geen afstand"/>
    <w:link w:val="GDAVoettekstreferentieGeenafstandChar"/>
    <w:qFormat/>
    <w:pPr>
      <w:spacing w:after="0" w:line="240" w:lineRule="auto"/>
      <w:contextualSpacing/>
    </w:pPr>
    <w:rPr>
      <w:rFonts w:ascii="Arial" w:eastAsia="Times New Roman" w:hAnsi="Arial"/>
      <w:sz w:val="16"/>
      <w:szCs w:val="22"/>
      <w:lang w:eastAsia="en-US"/>
    </w:rPr>
  </w:style>
  <w:style w:type="character" w:customStyle="1" w:styleId="GDAVoettekstreferentieGeenafstandChar">
    <w:name w:val="GDA Voettekstreferentie Geen afstand Char"/>
    <w:link w:val="GDAVoettekstreferentieGeenafstand"/>
    <w:rPr>
      <w:rFonts w:ascii="Arial" w:eastAsia="Times New Roman" w:hAnsi="Arial"/>
      <w:sz w:val="16"/>
    </w:rPr>
  </w:style>
  <w:style w:type="paragraph" w:customStyle="1" w:styleId="GDAextragroot">
    <w:name w:val="GDA extra groot"/>
    <w:link w:val="GDAextragrootChar"/>
    <w:qFormat/>
    <w:pPr>
      <w:snapToGrid w:val="0"/>
      <w:spacing w:before="480" w:after="240" w:line="240" w:lineRule="auto"/>
      <w:jc w:val="center"/>
    </w:pPr>
    <w:rPr>
      <w:rFonts w:ascii="Arial" w:hAnsi="Arial"/>
      <w:b/>
      <w:sz w:val="40"/>
      <w:szCs w:val="28"/>
      <w:lang w:eastAsia="en-US"/>
    </w:rPr>
  </w:style>
  <w:style w:type="character" w:customStyle="1" w:styleId="GDAextragrootChar">
    <w:name w:val="GDA extra groot Char"/>
    <w:link w:val="GDAextragroot"/>
    <w:rPr>
      <w:rFonts w:ascii="Arial" w:hAnsi="Arial"/>
      <w:b/>
      <w:i/>
      <w:sz w:val="40"/>
      <w:szCs w:val="28"/>
    </w:rPr>
  </w:style>
  <w:style w:type="paragraph" w:customStyle="1" w:styleId="GDAhoofdstuktitelgroot">
    <w:name w:val="GDA hoofdstuktitel groot"/>
    <w:basedOn w:val="Standaard"/>
    <w:link w:val="GDAhoofdstuktitelgrootChar"/>
    <w:qFormat/>
    <w:pPr>
      <w:snapToGrid w:val="0"/>
    </w:pPr>
    <w:rPr>
      <w:rFonts w:eastAsia="Times New Roman"/>
      <w:b/>
      <w:sz w:val="36"/>
      <w:szCs w:val="36"/>
    </w:rPr>
  </w:style>
  <w:style w:type="character" w:customStyle="1" w:styleId="GDAhoofdstuktitelgrootChar">
    <w:name w:val="GDA hoofdstuktitel groot Char"/>
    <w:basedOn w:val="Standaardalinea-lettertype"/>
    <w:link w:val="GDAhoofdstuktitelgroot"/>
    <w:locked/>
    <w:rPr>
      <w:rFonts w:ascii="Arial" w:eastAsia="Times New Roman" w:hAnsi="Arial"/>
      <w:b/>
      <w:sz w:val="36"/>
      <w:szCs w:val="36"/>
    </w:rPr>
  </w:style>
  <w:style w:type="paragraph" w:customStyle="1" w:styleId="GDAtitel">
    <w:name w:val="GDA titel"/>
    <w:link w:val="GDAtitelChar"/>
    <w:qFormat/>
    <w:pPr>
      <w:snapToGrid w:val="0"/>
      <w:spacing w:after="200" w:line="240" w:lineRule="auto"/>
      <w:contextualSpacing/>
    </w:pPr>
    <w:rPr>
      <w:rFonts w:ascii="Arial" w:hAnsi="Arial"/>
      <w:b/>
      <w:sz w:val="28"/>
      <w:szCs w:val="28"/>
      <w:lang w:eastAsia="en-US"/>
    </w:rPr>
  </w:style>
  <w:style w:type="character" w:customStyle="1" w:styleId="GDAtitelChar">
    <w:name w:val="GDA titel Char"/>
    <w:link w:val="GDAtitel"/>
    <w:rPr>
      <w:rFonts w:ascii="Arial" w:hAnsi="Arial"/>
      <w:b/>
      <w:i/>
      <w:sz w:val="28"/>
      <w:szCs w:val="28"/>
    </w:rPr>
  </w:style>
  <w:style w:type="paragraph" w:customStyle="1" w:styleId="GDAtitelGeenafstand">
    <w:name w:val="GDA titel Geen afstand"/>
    <w:link w:val="GDAtitelGeenafstandChar"/>
    <w:qFormat/>
    <w:pPr>
      <w:spacing w:after="0" w:line="240" w:lineRule="auto"/>
    </w:pPr>
    <w:rPr>
      <w:rFonts w:ascii="Arial" w:hAnsi="Arial"/>
      <w:b/>
      <w:sz w:val="28"/>
      <w:szCs w:val="22"/>
      <w:lang w:eastAsia="en-US"/>
    </w:rPr>
  </w:style>
  <w:style w:type="character" w:customStyle="1" w:styleId="GDAtitelGeenafstandChar">
    <w:name w:val="GDA titel Geen afstand Char"/>
    <w:link w:val="GDAtitelGeenafstand"/>
    <w:rPr>
      <w:rFonts w:ascii="Arial" w:hAnsi="Arial"/>
      <w:b/>
      <w:sz w:val="28"/>
    </w:rPr>
  </w:style>
  <w:style w:type="paragraph" w:customStyle="1" w:styleId="GDAtitelextragroot">
    <w:name w:val="GDA titel extra groot"/>
    <w:link w:val="GDAtitelextragrootChar"/>
    <w:qFormat/>
    <w:pPr>
      <w:snapToGrid w:val="0"/>
      <w:spacing w:before="480" w:after="240" w:line="240" w:lineRule="auto"/>
      <w:jc w:val="center"/>
    </w:pPr>
    <w:rPr>
      <w:rFonts w:ascii="Arial" w:hAnsi="Arial"/>
      <w:b/>
      <w:sz w:val="36"/>
      <w:szCs w:val="28"/>
      <w:lang w:eastAsia="en-US"/>
    </w:rPr>
  </w:style>
  <w:style w:type="character" w:customStyle="1" w:styleId="GDAtitelextragrootChar">
    <w:name w:val="GDA titel extra groot Char"/>
    <w:link w:val="GDAtitelextragroot"/>
    <w:rPr>
      <w:rFonts w:ascii="Arial" w:hAnsi="Arial"/>
      <w:b/>
      <w:i/>
      <w:sz w:val="36"/>
      <w:szCs w:val="28"/>
    </w:rPr>
  </w:style>
  <w:style w:type="paragraph" w:customStyle="1" w:styleId="GDAtitelgeenafstand0">
    <w:name w:val="GDA titel geen afstand"/>
    <w:link w:val="GDAtitelgeenafstandChar0"/>
    <w:qFormat/>
    <w:pPr>
      <w:snapToGrid w:val="0"/>
      <w:spacing w:after="0" w:line="240" w:lineRule="auto"/>
    </w:pPr>
    <w:rPr>
      <w:rFonts w:ascii="Arial" w:eastAsia="Times New Roman" w:hAnsi="Arial"/>
      <w:b/>
      <w:sz w:val="28"/>
      <w:szCs w:val="28"/>
      <w:lang w:eastAsia="en-US"/>
    </w:rPr>
  </w:style>
  <w:style w:type="character" w:customStyle="1" w:styleId="GDAtitelgeenafstandChar0">
    <w:name w:val="GDA titel geen afstand Char"/>
    <w:link w:val="GDAtitelgeenafstand0"/>
    <w:rPr>
      <w:rFonts w:ascii="Arial" w:eastAsia="Times New Roman" w:hAnsi="Arial"/>
      <w:b/>
      <w:sz w:val="28"/>
      <w:szCs w:val="28"/>
    </w:rPr>
  </w:style>
  <w:style w:type="paragraph" w:customStyle="1" w:styleId="GDAtitelgroot">
    <w:name w:val="GDA titel groot"/>
    <w:link w:val="GDAtitelgrootChar"/>
    <w:qFormat/>
    <w:pPr>
      <w:snapToGrid w:val="0"/>
      <w:spacing w:before="480" w:after="240" w:line="240" w:lineRule="auto"/>
      <w:jc w:val="center"/>
    </w:pPr>
    <w:rPr>
      <w:rFonts w:ascii="Arial" w:hAnsi="Arial"/>
      <w:b/>
      <w:sz w:val="32"/>
      <w:szCs w:val="28"/>
      <w:lang w:eastAsia="en-US"/>
    </w:rPr>
  </w:style>
  <w:style w:type="character" w:customStyle="1" w:styleId="GDAtitelgrootChar">
    <w:name w:val="GDA titel groot Char"/>
    <w:link w:val="GDAtitelgroot"/>
    <w:rPr>
      <w:rFonts w:ascii="Arial" w:hAnsi="Arial"/>
      <w:b/>
      <w:i/>
      <w:sz w:val="32"/>
      <w:szCs w:val="28"/>
    </w:rPr>
  </w:style>
  <w:style w:type="paragraph" w:customStyle="1" w:styleId="GDAtitelgrootafstand">
    <w:name w:val="GDA titel groot afstand"/>
    <w:link w:val="GDAtitelgrootafstandChar"/>
    <w:qFormat/>
    <w:pPr>
      <w:snapToGrid w:val="0"/>
      <w:spacing w:before="480" w:after="240" w:line="240" w:lineRule="auto"/>
      <w:jc w:val="center"/>
    </w:pPr>
    <w:rPr>
      <w:rFonts w:ascii="Arial" w:hAnsi="Arial"/>
      <w:b/>
      <w:sz w:val="32"/>
      <w:szCs w:val="28"/>
      <w:lang w:eastAsia="en-US"/>
    </w:rPr>
  </w:style>
  <w:style w:type="character" w:customStyle="1" w:styleId="GDAtitelgrootafstandChar">
    <w:name w:val="GDA titel groot afstand Char"/>
    <w:link w:val="GDAtitelgrootafstand"/>
    <w:rPr>
      <w:rFonts w:ascii="Arial" w:hAnsi="Arial"/>
      <w:b/>
      <w:i/>
      <w:sz w:val="32"/>
      <w:szCs w:val="28"/>
    </w:rPr>
  </w:style>
  <w:style w:type="character" w:customStyle="1" w:styleId="GeenafstandChar">
    <w:name w:val="Geen afstand Char"/>
    <w:basedOn w:val="Standaardalinea-lettertype"/>
    <w:link w:val="Geenafstand"/>
    <w:uiPriority w:val="1"/>
    <w:rPr>
      <w:rFonts w:ascii="Arial" w:hAnsi="Arial"/>
      <w:sz w:val="20"/>
    </w:rPr>
  </w:style>
  <w:style w:type="paragraph" w:styleId="Geenafstand">
    <w:name w:val="No Spacing"/>
    <w:link w:val="GeenafstandChar"/>
    <w:uiPriority w:val="1"/>
    <w:qFormat/>
    <w:pPr>
      <w:spacing w:after="0" w:line="240" w:lineRule="auto"/>
    </w:pPr>
    <w:rPr>
      <w:rFonts w:ascii="Arial" w:hAnsi="Arial"/>
      <w:szCs w:val="22"/>
      <w:lang w:eastAsia="en-US"/>
    </w:rPr>
  </w:style>
  <w:style w:type="paragraph" w:customStyle="1" w:styleId="Geenafstandcursiefklein">
    <w:name w:val="Geen afstand cursief klein"/>
    <w:basedOn w:val="Standaard"/>
    <w:link w:val="GeenafstandcursiefkleinChar"/>
    <w:qFormat/>
    <w:pPr>
      <w:spacing w:after="0"/>
      <w:contextualSpacing w:val="0"/>
    </w:pPr>
    <w:rPr>
      <w:i/>
      <w:sz w:val="17"/>
    </w:rPr>
  </w:style>
  <w:style w:type="character" w:customStyle="1" w:styleId="GeenafstandcursiefkleinChar">
    <w:name w:val="Geen afstand cursief klein Char"/>
    <w:basedOn w:val="Standaardalinea-lettertype"/>
    <w:link w:val="Geenafstandcursiefklein"/>
    <w:rPr>
      <w:rFonts w:ascii="Arial" w:hAnsi="Arial"/>
      <w:i/>
      <w:sz w:val="17"/>
    </w:rPr>
  </w:style>
  <w:style w:type="character" w:customStyle="1" w:styleId="Kop1Char">
    <w:name w:val="Kop 1 Char"/>
    <w:basedOn w:val="Standaardalinea-lettertype"/>
    <w:link w:val="Kop1"/>
    <w:uiPriority w:val="9"/>
    <w:rPr>
      <w:rFonts w:ascii="Arial" w:eastAsiaTheme="majorEastAsia" w:hAnsi="Arial" w:cstheme="majorBidi"/>
      <w:b/>
      <w:bCs/>
      <w:sz w:val="36"/>
      <w:szCs w:val="28"/>
    </w:rPr>
  </w:style>
  <w:style w:type="character" w:customStyle="1" w:styleId="Kop2Char">
    <w:name w:val="Kop 2 Char"/>
    <w:basedOn w:val="Standaardalinea-lettertype"/>
    <w:link w:val="Kop2"/>
    <w:uiPriority w:val="9"/>
    <w:rPr>
      <w:rFonts w:ascii="Arial" w:eastAsiaTheme="majorEastAsia" w:hAnsi="Arial" w:cstheme="majorBidi"/>
      <w:b/>
      <w:bCs/>
      <w:sz w:val="28"/>
      <w:szCs w:val="26"/>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404040" w:themeColor="text1" w:themeTint="BF"/>
      <w:sz w:val="20"/>
    </w:rPr>
  </w:style>
  <w:style w:type="paragraph" w:customStyle="1" w:styleId="Kop-functie">
    <w:name w:val="Kop-functie"/>
    <w:basedOn w:val="Standaard"/>
    <w:rPr>
      <w:b/>
    </w:rPr>
  </w:style>
  <w:style w:type="paragraph" w:customStyle="1" w:styleId="Kop10">
    <w:name w:val="Kop10"/>
    <w:basedOn w:val="Kop7"/>
    <w:rPr>
      <w:rFonts w:ascii="Arial" w:hAnsi="Arial"/>
      <w:b/>
      <w:i w:val="0"/>
      <w:sz w:val="24"/>
    </w:rPr>
  </w:style>
  <w:style w:type="paragraph" w:customStyle="1" w:styleId="Kop30">
    <w:name w:val="Kop3"/>
    <w:basedOn w:val="Standaard"/>
    <w:next w:val="Standaard"/>
    <w:qFormat/>
    <w:rPr>
      <w:b/>
      <w:sz w:val="24"/>
    </w:rPr>
  </w:style>
  <w:style w:type="paragraph" w:customStyle="1" w:styleId="Kop4">
    <w:name w:val="Kop4"/>
    <w:basedOn w:val="Standaard"/>
    <w:rPr>
      <w:b/>
      <w:sz w:val="22"/>
    </w:rPr>
  </w:style>
  <w:style w:type="paragraph" w:customStyle="1" w:styleId="Kop70">
    <w:name w:val="Kop7"/>
    <w:basedOn w:val="Standaard"/>
    <w:next w:val="Standaard"/>
    <w:rPr>
      <w:b/>
    </w:rPr>
  </w:style>
  <w:style w:type="paragraph" w:customStyle="1" w:styleId="Kop8">
    <w:name w:val="Kop8"/>
    <w:basedOn w:val="Standaard"/>
    <w:next w:val="Standaard"/>
    <w:rPr>
      <w:b/>
      <w:i/>
      <w:sz w:val="18"/>
    </w:rPr>
  </w:style>
  <w:style w:type="paragraph" w:customStyle="1" w:styleId="Lijstalineanummer">
    <w:name w:val="Lijst alinea nummer"/>
    <w:link w:val="LijstalineanummerChar"/>
    <w:qFormat/>
    <w:pPr>
      <w:spacing w:after="200" w:line="480" w:lineRule="auto"/>
      <w:ind w:left="1418"/>
      <w:contextualSpacing/>
    </w:pPr>
    <w:rPr>
      <w:rFonts w:ascii="Arial" w:hAnsi="Arial"/>
      <w:szCs w:val="22"/>
      <w:lang w:eastAsia="en-US"/>
    </w:rPr>
  </w:style>
  <w:style w:type="character" w:customStyle="1" w:styleId="LijstalineanummerChar">
    <w:name w:val="Lijst alinea nummer Char"/>
    <w:link w:val="Lijstalineanummer"/>
    <w:rPr>
      <w:rFonts w:ascii="Arial" w:hAnsi="Arial"/>
      <w:sz w:val="20"/>
    </w:rPr>
  </w:style>
  <w:style w:type="paragraph" w:customStyle="1" w:styleId="Lijstalineaopsomming">
    <w:name w:val="Lijst alinea opsomming"/>
    <w:basedOn w:val="Standaard"/>
    <w:link w:val="LijstalineaopsommingChar"/>
    <w:qFormat/>
    <w:pPr>
      <w:numPr>
        <w:numId w:val="4"/>
      </w:numPr>
      <w:ind w:left="0" w:firstLine="0"/>
    </w:pPr>
  </w:style>
  <w:style w:type="character" w:customStyle="1" w:styleId="LijstalineaopsommingChar">
    <w:name w:val="Lijst alinea opsomming Char"/>
    <w:basedOn w:val="Standaardalinea-lettertype"/>
    <w:link w:val="Lijstalineaopsomming"/>
    <w:rPr>
      <w:rFonts w:ascii="Arial" w:hAnsi="Arial"/>
      <w:szCs w:val="22"/>
      <w:lang w:eastAsia="en-US"/>
    </w:rPr>
  </w:style>
  <w:style w:type="paragraph" w:customStyle="1" w:styleId="Lijstalinearuimte">
    <w:name w:val="Lijst alinea ruimte"/>
    <w:link w:val="LijstalinearuimteChar"/>
    <w:qFormat/>
    <w:pPr>
      <w:spacing w:after="200" w:line="240" w:lineRule="auto"/>
      <w:contextualSpacing/>
    </w:pPr>
    <w:rPr>
      <w:rFonts w:ascii="Arial" w:hAnsi="Arial"/>
      <w:b/>
      <w:szCs w:val="22"/>
      <w:lang w:eastAsia="en-US"/>
    </w:rPr>
  </w:style>
  <w:style w:type="character" w:customStyle="1" w:styleId="LijstalinearuimteChar">
    <w:name w:val="Lijst alinea ruimte Char"/>
    <w:link w:val="Lijstalinearuimte"/>
    <w:rPr>
      <w:rFonts w:ascii="Arial" w:hAnsi="Arial"/>
      <w:b/>
      <w:sz w:val="20"/>
    </w:rPr>
  </w:style>
  <w:style w:type="paragraph" w:customStyle="1" w:styleId="Lijstintabel">
    <w:name w:val="Lijst in tabel"/>
    <w:link w:val="LijstintabelChar"/>
    <w:qFormat/>
    <w:pPr>
      <w:spacing w:after="200" w:line="480" w:lineRule="auto"/>
      <w:contextualSpacing/>
      <w:jc w:val="right"/>
    </w:pPr>
    <w:rPr>
      <w:rFonts w:ascii="Arial" w:hAnsi="Arial"/>
      <w:szCs w:val="22"/>
      <w:lang w:eastAsia="en-US"/>
    </w:rPr>
  </w:style>
  <w:style w:type="character" w:customStyle="1" w:styleId="LijstintabelChar">
    <w:name w:val="Lijst in tabel Char"/>
    <w:link w:val="Lijstintabel"/>
    <w:rPr>
      <w:rFonts w:ascii="Arial" w:hAnsi="Arial"/>
      <w:sz w:val="20"/>
    </w:rPr>
  </w:style>
  <w:style w:type="paragraph" w:customStyle="1" w:styleId="Lijstzonderafstand">
    <w:name w:val="Lijst zonder afstand"/>
    <w:link w:val="LijstzonderafstandChar"/>
    <w:qFormat/>
    <w:pPr>
      <w:numPr>
        <w:numId w:val="5"/>
      </w:numPr>
      <w:spacing w:after="0" w:line="240" w:lineRule="auto"/>
      <w:ind w:left="0" w:firstLine="0"/>
    </w:pPr>
    <w:rPr>
      <w:rFonts w:ascii="Arial" w:hAnsi="Arial"/>
      <w:szCs w:val="22"/>
      <w:lang w:eastAsia="en-US"/>
    </w:rPr>
  </w:style>
  <w:style w:type="character" w:customStyle="1" w:styleId="LijstzonderafstandChar">
    <w:name w:val="Lijst zonder afstand Char"/>
    <w:link w:val="Lijstzonderafstand"/>
    <w:rPr>
      <w:rFonts w:ascii="Arial" w:hAnsi="Arial"/>
      <w:szCs w:val="22"/>
      <w:lang w:eastAsia="en-US"/>
    </w:rPr>
  </w:style>
  <w:style w:type="character" w:customStyle="1" w:styleId="LijstalineaChar">
    <w:name w:val="Lijstalinea Char"/>
    <w:basedOn w:val="Standaardalinea-lettertype"/>
    <w:link w:val="Lijstalinea"/>
    <w:uiPriority w:val="34"/>
    <w:rPr>
      <w:rFonts w:ascii="Arial" w:hAnsi="Arial"/>
      <w:sz w:val="20"/>
    </w:rPr>
  </w:style>
  <w:style w:type="paragraph" w:styleId="Lijstalinea">
    <w:name w:val="List Paragraph"/>
    <w:basedOn w:val="Standaard"/>
    <w:link w:val="LijstalineaChar"/>
    <w:qFormat/>
    <w:pPr>
      <w:ind w:left="720"/>
      <w:contextualSpacing w:val="0"/>
    </w:pPr>
  </w:style>
  <w:style w:type="paragraph" w:customStyle="1" w:styleId="Lijstalineageenafstand">
    <w:name w:val="Lijstalinea geen afstand"/>
    <w:basedOn w:val="Standaard"/>
    <w:link w:val="LijstalineageenafstandChar"/>
    <w:pPr>
      <w:numPr>
        <w:numId w:val="6"/>
      </w:numPr>
      <w:ind w:left="697" w:hanging="357"/>
    </w:pPr>
  </w:style>
  <w:style w:type="character" w:customStyle="1" w:styleId="LijstalineageenafstandChar">
    <w:name w:val="Lijstalinea geen afstand Char"/>
    <w:link w:val="Lijstalineageenafstand"/>
    <w:qFormat/>
    <w:rPr>
      <w:rFonts w:ascii="Arial" w:hAnsi="Arial"/>
      <w:szCs w:val="22"/>
      <w:lang w:eastAsia="en-US"/>
    </w:rPr>
  </w:style>
  <w:style w:type="paragraph" w:customStyle="1" w:styleId="Lijstalineaopsomming0">
    <w:name w:val="Lijstalinea opsomming"/>
    <w:basedOn w:val="Standaard"/>
    <w:link w:val="LijstalineaopsommingChar0"/>
    <w:qFormat/>
    <w:pPr>
      <w:numPr>
        <w:numId w:val="7"/>
      </w:numPr>
      <w:spacing w:after="0"/>
      <w:ind w:left="720" w:firstLine="0"/>
    </w:pPr>
  </w:style>
  <w:style w:type="character" w:customStyle="1" w:styleId="LijstalineaopsommingChar0">
    <w:name w:val="Lijstalinea opsomming Char"/>
    <w:link w:val="Lijstalineaopsomming0"/>
    <w:rPr>
      <w:rFonts w:ascii="Arial" w:hAnsi="Arial"/>
      <w:szCs w:val="22"/>
      <w:lang w:eastAsia="en-US"/>
    </w:rPr>
  </w:style>
  <w:style w:type="paragraph" w:customStyle="1" w:styleId="Ondertitelcursief">
    <w:name w:val="Ondertitel cursief"/>
    <w:link w:val="OndertitelcursiefChar"/>
    <w:qFormat/>
    <w:pPr>
      <w:snapToGrid w:val="0"/>
      <w:spacing w:before="480" w:after="240" w:line="240" w:lineRule="auto"/>
    </w:pPr>
    <w:rPr>
      <w:rFonts w:ascii="Arial" w:hAnsi="Arial"/>
      <w:i/>
      <w:sz w:val="24"/>
      <w:szCs w:val="28"/>
      <w:lang w:eastAsia="en-US"/>
    </w:rPr>
  </w:style>
  <w:style w:type="character" w:customStyle="1" w:styleId="OndertitelcursiefChar">
    <w:name w:val="Ondertitel cursief Char"/>
    <w:link w:val="Ondertitelcursief"/>
    <w:rPr>
      <w:rFonts w:ascii="Arial" w:hAnsi="Arial"/>
      <w:b/>
      <w:i/>
      <w:sz w:val="24"/>
      <w:szCs w:val="28"/>
    </w:rPr>
  </w:style>
  <w:style w:type="paragraph" w:customStyle="1" w:styleId="Standaardklein">
    <w:name w:val="Standaard klein"/>
    <w:basedOn w:val="Standaard"/>
    <w:rPr>
      <w:sz w:val="16"/>
    </w:rPr>
  </w:style>
  <w:style w:type="character" w:customStyle="1" w:styleId="TitelChar">
    <w:name w:val="Titel Char"/>
    <w:basedOn w:val="Standaardalinea-lettertype"/>
    <w:link w:val="Titel"/>
    <w:uiPriority w:val="10"/>
    <w:rPr>
      <w:rFonts w:ascii="Arial" w:eastAsiaTheme="majorEastAsia" w:hAnsi="Arial" w:cstheme="majorBidi"/>
      <w:b/>
      <w:spacing w:val="5"/>
      <w:kern w:val="28"/>
      <w:sz w:val="36"/>
      <w:szCs w:val="52"/>
    </w:rPr>
  </w:style>
  <w:style w:type="paragraph" w:customStyle="1" w:styleId="agendapunt">
    <w:name w:val="agendapunt"/>
    <w:basedOn w:val="Standaard"/>
    <w:pPr>
      <w:numPr>
        <w:numId w:val="8"/>
      </w:numPr>
    </w:pPr>
  </w:style>
  <w:style w:type="paragraph" w:customStyle="1" w:styleId="bijlage">
    <w:name w:val="bijlage"/>
    <w:basedOn w:val="Standaard"/>
    <w:rPr>
      <w:b/>
      <w:sz w:val="36"/>
    </w:rPr>
  </w:style>
  <w:style w:type="paragraph" w:customStyle="1" w:styleId="bovenkopjes">
    <w:name w:val="bovenkopjes"/>
    <w:basedOn w:val="Standaard"/>
    <w:rPr>
      <w:b/>
      <w:sz w:val="15"/>
    </w:rPr>
  </w:style>
  <w:style w:type="paragraph" w:customStyle="1" w:styleId="broodtekst">
    <w:name w:val="broodtekst"/>
    <w:pPr>
      <w:spacing w:after="200" w:line="240" w:lineRule="auto"/>
      <w:contextualSpacing/>
    </w:pPr>
    <w:rPr>
      <w:rFonts w:ascii="Arial" w:hAnsi="Arial"/>
      <w:szCs w:val="22"/>
      <w:lang w:eastAsia="en-US"/>
    </w:rPr>
  </w:style>
  <w:style w:type="paragraph" w:customStyle="1" w:styleId="cattitel">
    <w:name w:val="cattitel"/>
    <w:pPr>
      <w:spacing w:after="200" w:line="240" w:lineRule="auto"/>
      <w:contextualSpacing/>
    </w:pPr>
    <w:rPr>
      <w:rFonts w:ascii="Arial" w:eastAsiaTheme="majorEastAsia" w:hAnsi="Arial" w:cstheme="majorBidi"/>
      <w:b/>
      <w:bCs/>
      <w:szCs w:val="22"/>
      <w:lang w:eastAsia="en-US"/>
    </w:rPr>
  </w:style>
  <w:style w:type="paragraph" w:customStyle="1" w:styleId="commentaar">
    <w:name w:val="commentaar"/>
    <w:basedOn w:val="Standaard"/>
    <w:rPr>
      <w:i/>
    </w:rPr>
  </w:style>
  <w:style w:type="paragraph" w:customStyle="1" w:styleId="cursief">
    <w:name w:val="cursief"/>
    <w:basedOn w:val="Standaard"/>
    <w:pPr>
      <w:jc w:val="right"/>
    </w:pPr>
    <w:rPr>
      <w:i/>
    </w:rPr>
  </w:style>
  <w:style w:type="paragraph" w:customStyle="1" w:styleId="dienstafdelingsnaam">
    <w:name w:val="dienst/afdelingsnaam"/>
    <w:pPr>
      <w:spacing w:after="200" w:line="240" w:lineRule="auto"/>
      <w:contextualSpacing/>
    </w:pPr>
    <w:rPr>
      <w:rFonts w:ascii="Arial" w:hAnsi="Arial"/>
      <w:b/>
      <w:i/>
      <w:sz w:val="36"/>
      <w:szCs w:val="22"/>
      <w:lang w:eastAsia="en-US"/>
    </w:rPr>
  </w:style>
  <w:style w:type="paragraph" w:customStyle="1" w:styleId="formuliernaam">
    <w:name w:val="formuliernaam"/>
    <w:basedOn w:val="Standaard"/>
    <w:next w:val="Standaard"/>
    <w:link w:val="formuliernaamChar"/>
    <w:pPr>
      <w:jc w:val="right"/>
    </w:pPr>
    <w:rPr>
      <w:b/>
      <w:i/>
      <w:sz w:val="36"/>
    </w:rPr>
  </w:style>
  <w:style w:type="character" w:customStyle="1" w:styleId="formuliernaamChar">
    <w:name w:val="formuliernaam Char"/>
    <w:basedOn w:val="Standaardalinea-lettertype"/>
    <w:link w:val="formuliernaam"/>
    <w:rPr>
      <w:rFonts w:ascii="Arial" w:hAnsi="Arial"/>
      <w:b/>
      <w:i/>
      <w:sz w:val="36"/>
    </w:rPr>
  </w:style>
  <w:style w:type="paragraph" w:customStyle="1" w:styleId="formuliernaamlinks">
    <w:name w:val="formuliernaamlinks"/>
    <w:basedOn w:val="Standaard"/>
    <w:rPr>
      <w:b/>
      <w:sz w:val="28"/>
    </w:rPr>
  </w:style>
  <w:style w:type="paragraph" w:customStyle="1" w:styleId="gemeentenaam">
    <w:name w:val="gemeentenaam"/>
    <w:basedOn w:val="Standaard"/>
    <w:rPr>
      <w:b/>
      <w:sz w:val="27"/>
    </w:rPr>
  </w:style>
  <w:style w:type="paragraph" w:customStyle="1" w:styleId="goudanaam">
    <w:name w:val="goudanaam"/>
    <w:basedOn w:val="Standaard"/>
    <w:pPr>
      <w:jc w:val="right"/>
    </w:pPr>
    <w:rPr>
      <w:b/>
      <w:sz w:val="36"/>
    </w:rPr>
  </w:style>
  <w:style w:type="paragraph" w:customStyle="1" w:styleId="hoofdstuktitel">
    <w:name w:val="hoofdstuktitel"/>
    <w:basedOn w:val="Standaard"/>
    <w:rPr>
      <w:b/>
      <w:sz w:val="48"/>
    </w:rPr>
  </w:style>
  <w:style w:type="paragraph" w:customStyle="1" w:styleId="inhoudtitel">
    <w:name w:val="inhoudtitel"/>
    <w:basedOn w:val="Standaard"/>
    <w:rPr>
      <w:b/>
      <w:sz w:val="48"/>
    </w:rPr>
  </w:style>
  <w:style w:type="paragraph" w:customStyle="1" w:styleId="inleiding">
    <w:name w:val="inleiding"/>
    <w:basedOn w:val="Standaard"/>
    <w:rPr>
      <w:b/>
    </w:rPr>
  </w:style>
  <w:style w:type="paragraph" w:customStyle="1" w:styleId="introtekst">
    <w:name w:val="introtekst"/>
    <w:basedOn w:val="Standaard"/>
    <w:rPr>
      <w:b/>
    </w:rPr>
  </w:style>
  <w:style w:type="paragraph" w:customStyle="1" w:styleId="paragraaf">
    <w:name w:val="paragraaf"/>
    <w:basedOn w:val="Standaard"/>
    <w:next w:val="Standaard"/>
    <w:rPr>
      <w:b/>
    </w:rPr>
  </w:style>
  <w:style w:type="paragraph" w:customStyle="1" w:styleId="paragraaftitel">
    <w:name w:val="paragraaftitel"/>
    <w:pPr>
      <w:spacing w:after="200" w:line="240" w:lineRule="auto"/>
      <w:contextualSpacing/>
    </w:pPr>
    <w:rPr>
      <w:rFonts w:ascii="Arial" w:hAnsi="Arial"/>
      <w:b/>
      <w:sz w:val="24"/>
      <w:szCs w:val="22"/>
      <w:lang w:eastAsia="en-US"/>
    </w:rPr>
  </w:style>
  <w:style w:type="paragraph" w:customStyle="1" w:styleId="referentiekop">
    <w:name w:val="referentiekop"/>
    <w:basedOn w:val="Standaard"/>
    <w:rPr>
      <w:b/>
      <w:sz w:val="15"/>
    </w:rPr>
  </w:style>
  <w:style w:type="paragraph" w:customStyle="1" w:styleId="refkop">
    <w:name w:val="refkop"/>
    <w:basedOn w:val="Standaard"/>
    <w:rPr>
      <w:sz w:val="14"/>
    </w:rPr>
  </w:style>
  <w:style w:type="paragraph" w:customStyle="1" w:styleId="subparagraaf">
    <w:name w:val="subparagraaf"/>
    <w:basedOn w:val="Standaard"/>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244061" w:themeColor="accent1" w:themeShade="80"/>
      <w:sz w:val="24"/>
      <w:szCs w:val="24"/>
    </w:rPr>
  </w:style>
  <w:style w:type="character" w:customStyle="1" w:styleId="TekstopmerkingChar">
    <w:name w:val="Tekst opmerking Char"/>
    <w:basedOn w:val="Standaardalinea-lettertype"/>
    <w:link w:val="Tekstopmerking"/>
    <w:uiPriority w:val="99"/>
    <w:semiHidden/>
    <w:rPr>
      <w:rFonts w:ascii="Arial" w:hAnsi="Arial"/>
      <w:sz w:val="20"/>
      <w:szCs w:val="20"/>
    </w:rPr>
  </w:style>
  <w:style w:type="character" w:customStyle="1" w:styleId="OnderwerpvanopmerkingChar">
    <w:name w:val="Onderwerp van opmerking Char"/>
    <w:basedOn w:val="TekstopmerkingChar"/>
    <w:link w:val="Onderwerpvanopmerking"/>
    <w:uiPriority w:val="99"/>
    <w:semiHidden/>
    <w:rPr>
      <w:rFonts w:ascii="Arial" w:hAnsi="Arial"/>
      <w:b/>
      <w:bCs/>
      <w:sz w:val="20"/>
      <w:szCs w:val="20"/>
    </w:rPr>
  </w:style>
  <w:style w:type="paragraph" w:customStyle="1" w:styleId="Revisie1">
    <w:name w:val="Revisie1"/>
    <w:hidden/>
    <w:uiPriority w:val="99"/>
    <w:semiHidden/>
    <w:pPr>
      <w:spacing w:after="0" w:line="240" w:lineRule="auto"/>
    </w:pPr>
    <w:rPr>
      <w:rFonts w:ascii="Arial" w:hAnsi="Arial"/>
      <w:szCs w:val="22"/>
      <w:lang w:eastAsia="en-US"/>
    </w:rPr>
  </w:style>
  <w:style w:type="character" w:customStyle="1" w:styleId="TekstzonderopmaakChar">
    <w:name w:val="Tekst zonder opmaak Char"/>
    <w:basedOn w:val="Standaardalinea-lettertype"/>
    <w:link w:val="Tekstzonderopmaak"/>
    <w:uiPriority w:val="99"/>
    <w:rPr>
      <w:rFonts w:ascii="Calibri" w:eastAsia="Calibri" w:hAnsi="Calibri" w:cs="Consolas"/>
      <w:szCs w:val="21"/>
    </w:rPr>
  </w:style>
  <w:style w:type="paragraph" w:customStyle="1" w:styleId="Default">
    <w:name w:val="Default"/>
    <w:basedOn w:val="Standaard"/>
    <w:rsid w:val="00426F72"/>
    <w:pPr>
      <w:autoSpaceDE w:val="0"/>
      <w:autoSpaceDN w:val="0"/>
      <w:spacing w:after="0"/>
      <w:contextualSpacing w:val="0"/>
    </w:pPr>
    <w:rPr>
      <w:rFonts w:ascii="Calibri" w:hAnsi="Calibri" w:cs="Calibri"/>
      <w:color w:val="000000"/>
      <w:sz w:val="24"/>
      <w:szCs w:val="24"/>
    </w:rPr>
  </w:style>
  <w:style w:type="paragraph" w:styleId="Revisie">
    <w:name w:val="Revision"/>
    <w:hidden/>
    <w:uiPriority w:val="99"/>
    <w:semiHidden/>
    <w:rsid w:val="0030028C"/>
    <w:pPr>
      <w:spacing w:after="0" w:line="240" w:lineRule="auto"/>
    </w:pPr>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5952">
      <w:bodyDiv w:val="1"/>
      <w:marLeft w:val="0"/>
      <w:marRight w:val="0"/>
      <w:marTop w:val="0"/>
      <w:marBottom w:val="0"/>
      <w:divBdr>
        <w:top w:val="none" w:sz="0" w:space="0" w:color="auto"/>
        <w:left w:val="none" w:sz="0" w:space="0" w:color="auto"/>
        <w:bottom w:val="none" w:sz="0" w:space="0" w:color="auto"/>
        <w:right w:val="none" w:sz="0" w:space="0" w:color="auto"/>
      </w:divBdr>
    </w:div>
    <w:div w:id="457919163">
      <w:bodyDiv w:val="1"/>
      <w:marLeft w:val="0"/>
      <w:marRight w:val="0"/>
      <w:marTop w:val="0"/>
      <w:marBottom w:val="0"/>
      <w:divBdr>
        <w:top w:val="none" w:sz="0" w:space="0" w:color="auto"/>
        <w:left w:val="none" w:sz="0" w:space="0" w:color="auto"/>
        <w:bottom w:val="none" w:sz="0" w:space="0" w:color="auto"/>
        <w:right w:val="none" w:sz="0" w:space="0" w:color="auto"/>
      </w:divBdr>
    </w:div>
    <w:div w:id="530921760">
      <w:bodyDiv w:val="1"/>
      <w:marLeft w:val="0"/>
      <w:marRight w:val="0"/>
      <w:marTop w:val="0"/>
      <w:marBottom w:val="0"/>
      <w:divBdr>
        <w:top w:val="none" w:sz="0" w:space="0" w:color="auto"/>
        <w:left w:val="none" w:sz="0" w:space="0" w:color="auto"/>
        <w:bottom w:val="none" w:sz="0" w:space="0" w:color="auto"/>
        <w:right w:val="none" w:sz="0" w:space="0" w:color="auto"/>
      </w:divBdr>
    </w:div>
    <w:div w:id="672994349">
      <w:bodyDiv w:val="1"/>
      <w:marLeft w:val="0"/>
      <w:marRight w:val="0"/>
      <w:marTop w:val="0"/>
      <w:marBottom w:val="0"/>
      <w:divBdr>
        <w:top w:val="none" w:sz="0" w:space="0" w:color="auto"/>
        <w:left w:val="none" w:sz="0" w:space="0" w:color="auto"/>
        <w:bottom w:val="none" w:sz="0" w:space="0" w:color="auto"/>
        <w:right w:val="none" w:sz="0" w:space="0" w:color="auto"/>
      </w:divBdr>
    </w:div>
    <w:div w:id="678195811">
      <w:bodyDiv w:val="1"/>
      <w:marLeft w:val="0"/>
      <w:marRight w:val="0"/>
      <w:marTop w:val="0"/>
      <w:marBottom w:val="0"/>
      <w:divBdr>
        <w:top w:val="none" w:sz="0" w:space="0" w:color="auto"/>
        <w:left w:val="none" w:sz="0" w:space="0" w:color="auto"/>
        <w:bottom w:val="none" w:sz="0" w:space="0" w:color="auto"/>
        <w:right w:val="none" w:sz="0" w:space="0" w:color="auto"/>
      </w:divBdr>
    </w:div>
    <w:div w:id="799030488">
      <w:bodyDiv w:val="1"/>
      <w:marLeft w:val="0"/>
      <w:marRight w:val="0"/>
      <w:marTop w:val="0"/>
      <w:marBottom w:val="0"/>
      <w:divBdr>
        <w:top w:val="none" w:sz="0" w:space="0" w:color="auto"/>
        <w:left w:val="none" w:sz="0" w:space="0" w:color="auto"/>
        <w:bottom w:val="none" w:sz="0" w:space="0" w:color="auto"/>
        <w:right w:val="none" w:sz="0" w:space="0" w:color="auto"/>
      </w:divBdr>
    </w:div>
    <w:div w:id="962729279">
      <w:bodyDiv w:val="1"/>
      <w:marLeft w:val="0"/>
      <w:marRight w:val="0"/>
      <w:marTop w:val="0"/>
      <w:marBottom w:val="0"/>
      <w:divBdr>
        <w:top w:val="none" w:sz="0" w:space="0" w:color="auto"/>
        <w:left w:val="none" w:sz="0" w:space="0" w:color="auto"/>
        <w:bottom w:val="none" w:sz="0" w:space="0" w:color="auto"/>
        <w:right w:val="none" w:sz="0" w:space="0" w:color="auto"/>
      </w:divBdr>
    </w:div>
    <w:div w:id="1235705778">
      <w:bodyDiv w:val="1"/>
      <w:marLeft w:val="0"/>
      <w:marRight w:val="0"/>
      <w:marTop w:val="0"/>
      <w:marBottom w:val="0"/>
      <w:divBdr>
        <w:top w:val="none" w:sz="0" w:space="0" w:color="auto"/>
        <w:left w:val="none" w:sz="0" w:space="0" w:color="auto"/>
        <w:bottom w:val="none" w:sz="0" w:space="0" w:color="auto"/>
        <w:right w:val="none" w:sz="0" w:space="0" w:color="auto"/>
      </w:divBdr>
    </w:div>
    <w:div w:id="1254900441">
      <w:bodyDiv w:val="1"/>
      <w:marLeft w:val="0"/>
      <w:marRight w:val="0"/>
      <w:marTop w:val="0"/>
      <w:marBottom w:val="0"/>
      <w:divBdr>
        <w:top w:val="none" w:sz="0" w:space="0" w:color="auto"/>
        <w:left w:val="none" w:sz="0" w:space="0" w:color="auto"/>
        <w:bottom w:val="none" w:sz="0" w:space="0" w:color="auto"/>
        <w:right w:val="none" w:sz="0" w:space="0" w:color="auto"/>
      </w:divBdr>
    </w:div>
    <w:div w:id="1263756017">
      <w:bodyDiv w:val="1"/>
      <w:marLeft w:val="0"/>
      <w:marRight w:val="0"/>
      <w:marTop w:val="0"/>
      <w:marBottom w:val="0"/>
      <w:divBdr>
        <w:top w:val="none" w:sz="0" w:space="0" w:color="auto"/>
        <w:left w:val="none" w:sz="0" w:space="0" w:color="auto"/>
        <w:bottom w:val="none" w:sz="0" w:space="0" w:color="auto"/>
        <w:right w:val="none" w:sz="0" w:space="0" w:color="auto"/>
      </w:divBdr>
    </w:div>
    <w:div w:id="1339235360">
      <w:bodyDiv w:val="1"/>
      <w:marLeft w:val="0"/>
      <w:marRight w:val="0"/>
      <w:marTop w:val="0"/>
      <w:marBottom w:val="0"/>
      <w:divBdr>
        <w:top w:val="none" w:sz="0" w:space="0" w:color="auto"/>
        <w:left w:val="none" w:sz="0" w:space="0" w:color="auto"/>
        <w:bottom w:val="none" w:sz="0" w:space="0" w:color="auto"/>
        <w:right w:val="none" w:sz="0" w:space="0" w:color="auto"/>
      </w:divBdr>
    </w:div>
    <w:div w:id="1499686572">
      <w:bodyDiv w:val="1"/>
      <w:marLeft w:val="0"/>
      <w:marRight w:val="0"/>
      <w:marTop w:val="0"/>
      <w:marBottom w:val="0"/>
      <w:divBdr>
        <w:top w:val="none" w:sz="0" w:space="0" w:color="auto"/>
        <w:left w:val="none" w:sz="0" w:space="0" w:color="auto"/>
        <w:bottom w:val="none" w:sz="0" w:space="0" w:color="auto"/>
        <w:right w:val="none" w:sz="0" w:space="0" w:color="auto"/>
      </w:divBdr>
    </w:div>
    <w:div w:id="1564632477">
      <w:bodyDiv w:val="1"/>
      <w:marLeft w:val="0"/>
      <w:marRight w:val="0"/>
      <w:marTop w:val="0"/>
      <w:marBottom w:val="0"/>
      <w:divBdr>
        <w:top w:val="none" w:sz="0" w:space="0" w:color="auto"/>
        <w:left w:val="none" w:sz="0" w:space="0" w:color="auto"/>
        <w:bottom w:val="none" w:sz="0" w:space="0" w:color="auto"/>
        <w:right w:val="none" w:sz="0" w:space="0" w:color="auto"/>
      </w:divBdr>
    </w:div>
    <w:div w:id="1631204979">
      <w:bodyDiv w:val="1"/>
      <w:marLeft w:val="0"/>
      <w:marRight w:val="0"/>
      <w:marTop w:val="0"/>
      <w:marBottom w:val="0"/>
      <w:divBdr>
        <w:top w:val="none" w:sz="0" w:space="0" w:color="auto"/>
        <w:left w:val="none" w:sz="0" w:space="0" w:color="auto"/>
        <w:bottom w:val="none" w:sz="0" w:space="0" w:color="auto"/>
        <w:right w:val="none" w:sz="0" w:space="0" w:color="auto"/>
      </w:divBdr>
    </w:div>
    <w:div w:id="1696879049">
      <w:bodyDiv w:val="1"/>
      <w:marLeft w:val="0"/>
      <w:marRight w:val="0"/>
      <w:marTop w:val="0"/>
      <w:marBottom w:val="0"/>
      <w:divBdr>
        <w:top w:val="none" w:sz="0" w:space="0" w:color="auto"/>
        <w:left w:val="none" w:sz="0" w:space="0" w:color="auto"/>
        <w:bottom w:val="none" w:sz="0" w:space="0" w:color="auto"/>
        <w:right w:val="none" w:sz="0" w:space="0" w:color="auto"/>
      </w:divBdr>
    </w:div>
    <w:div w:id="1741513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ostProcessing xmlns="http://www.o3spaces.com/namespaces/docgen/ooxml/1.0/postprocessing">
  <Instructions/>
</PostProcessing>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E62A3-7519-4E96-B2EF-802E23D7E72B}">
  <ds:schemaRefs>
    <ds:schemaRef ds:uri="http://www.o3spaces.com/namespaces/docgen/ooxml/1.0/postprocessing"/>
  </ds:schemaRefs>
</ds:datastoreItem>
</file>

<file path=customXml/itemProps3.xml><?xml version="1.0" encoding="utf-8"?>
<ds:datastoreItem xmlns:ds="http://schemas.openxmlformats.org/officeDocument/2006/customXml" ds:itemID="{1793DBA5-5847-48F0-B5E6-F0AAA570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1148</Words>
  <Characters>6314</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c.hoeflake</dc:creator>
  <cp:lastModifiedBy>Sluijs, Tonny</cp:lastModifiedBy>
  <cp:revision>60</cp:revision>
  <cp:lastPrinted>2023-12-01T15:30:00Z</cp:lastPrinted>
  <dcterms:created xsi:type="dcterms:W3CDTF">2024-03-20T17:54:00Z</dcterms:created>
  <dcterms:modified xsi:type="dcterms:W3CDTF">2024-04-12T07:17:00Z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