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80" w:lineRule="auto"/>
        <w:ind w:left="0" w:hanging="2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Datum:</w:t>
        <w:tab/>
        <w:t xml:space="preserve">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9 februari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ab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Tijd: </w:t>
        <w:tab/>
        <w:tab/>
        <w:t xml:space="preserve">10.30 - 12.30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Locatie: </w:t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Buurthuis de Walvis, Walvisstraat 1 2802 SB Gouda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Informatie over de functie van buurthuis” de Walvis” in de wijk.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Voorstelronde voor ons nieuwe lid Frans van Luit 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Vaststellen agenda 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Vertrouwelijke conceptstukken 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Reactie van de gemeente over LIA naar de GASD/GCR ( bijlage)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Adviesaanvraag Handhaving participatiewet ( Guido)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Verslag bijeenkomst Regioraden te Bodegraven van 12-02-2024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GroeneHartHopper (bijlage 1)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Straatdokter/tandarts (Paul)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Verslag en afspraken en besluitenlijst vorige GCR-vergadering d.d. </w:t>
      </w:r>
      <w:r w:rsidDel="00000000" w:rsidR="00000000" w:rsidRPr="00000000">
        <w:rPr>
          <w:rFonts w:ascii="Arial" w:cs="Arial" w:eastAsia="Arial" w:hAnsi="Arial"/>
          <w:rtl w:val="0"/>
        </w:rPr>
        <w:t xml:space="preserve">25 januari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.( bijlage 3)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 vaststelling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GCR lopende zaken: Voortgang adviezen GCR (bijlage 2)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Foto maken GCR voor website en werving.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GASD zaken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Sluiting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Bijlagen</w:t>
      </w: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2"/>
        <w:gridCol w:w="7516"/>
        <w:tblGridChange w:id="0">
          <w:tblGrid>
            <w:gridCol w:w="1772"/>
            <w:gridCol w:w="7516"/>
          </w:tblGrid>
        </w:tblGridChange>
      </w:tblGrid>
      <w:tr>
        <w:trPr>
          <w:cantSplit w:val="0"/>
          <w:trHeight w:val="385.9570312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ind w:hanging="2"/>
              <w:jc w:val="both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ind w:hanging="2"/>
              <w:jc w:val="both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 4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ind w:hanging="2"/>
              <w:jc w:val="both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Agenda GASD 22 februari 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Ad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Verslag GASD : heidag is niet doorgegaan</w:t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Ad 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Ter informatie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 de pijplijn</w:t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website GCR GASD</w:t>
            </w:r>
          </w:p>
          <w:p w:rsidR="00000000" w:rsidDel="00000000" w:rsidP="00000000" w:rsidRDefault="00000000" w:rsidRPr="00000000" w14:paraId="00000027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huishoudelijk geweld</w:t>
            </w:r>
          </w:p>
          <w:p w:rsidR="00000000" w:rsidDel="00000000" w:rsidP="00000000" w:rsidRDefault="00000000" w:rsidRPr="00000000" w14:paraId="00000028">
            <w:pPr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Daklozen en bankslapers</w:t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Buurt aan zet (buurtaanpak)</w:t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Visitekaartjes</w:t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="240" w:lineRule="auto"/>
        <w:ind w:left="0" w:firstLine="0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Voorstel van deelname van GCR- en GASD-leden aan elkaars vergaderingen. (indien verhinderd graag even melden)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="240" w:lineRule="auto"/>
        <w:ind w:left="0" w:firstLine="0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Paul  woont de GASD vergadering bij 22-02-2024</w:t>
        <w:br w:type="textWrapping"/>
        <w:t xml:space="preserve">Anette  woont de GCR vergadering bij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567" w:top="993" w:left="1417" w:right="1417" w:header="1418" w:footer="42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sz w:val="21"/>
        <w:szCs w:val="21"/>
        <w:rtl w:val="0"/>
      </w:rPr>
      <w:t xml:space="preserve">Agenda GCR, 16 juni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sz w:val="21"/>
        <w:szCs w:val="21"/>
        <w:rtl w:val="0"/>
      </w:rPr>
      <w:t xml:space="preserve">Agenda GCR, </w:t>
    </w:r>
    <w:r w:rsidDel="00000000" w:rsidR="00000000" w:rsidRPr="00000000">
      <w:rPr>
        <w:rFonts w:ascii="Arial" w:cs="Arial" w:eastAsia="Arial" w:hAnsi="Arial"/>
        <w:sz w:val="21"/>
        <w:szCs w:val="21"/>
        <w:rtl w:val="0"/>
      </w:rPr>
      <w:t xml:space="preserve">10</w:t>
    </w:r>
    <w:r w:rsidDel="00000000" w:rsidR="00000000" w:rsidRPr="00000000">
      <w:rPr>
        <w:rFonts w:ascii="Arial" w:cs="Arial" w:eastAsia="Arial" w:hAnsi="Arial"/>
        <w:color w:val="000000"/>
        <w:sz w:val="21"/>
        <w:szCs w:val="21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1"/>
        <w:szCs w:val="21"/>
        <w:rtl w:val="0"/>
      </w:rPr>
      <w:t xml:space="preserve">januari</w:t>
    </w:r>
    <w:r w:rsidDel="00000000" w:rsidR="00000000" w:rsidRPr="00000000">
      <w:rPr>
        <w:rFonts w:ascii="Arial" w:cs="Arial" w:eastAsia="Arial" w:hAnsi="Arial"/>
        <w:color w:val="000000"/>
        <w:sz w:val="21"/>
        <w:szCs w:val="21"/>
        <w:rtl w:val="0"/>
      </w:rPr>
      <w:t xml:space="preserve"> 202</w:t>
    </w:r>
    <w:r w:rsidDel="00000000" w:rsidR="00000000" w:rsidRPr="00000000">
      <w:rPr>
        <w:rFonts w:ascii="Arial" w:cs="Arial" w:eastAsia="Arial" w:hAnsi="Arial"/>
        <w:sz w:val="21"/>
        <w:szCs w:val="21"/>
        <w:rtl w:val="0"/>
      </w:rPr>
      <w:t xml:space="preserve">4</w:t>
    </w:r>
    <w:r w:rsidDel="00000000" w:rsidR="00000000" w:rsidRPr="00000000">
      <w:rPr>
        <w:rFonts w:ascii="Arial" w:cs="Arial" w:eastAsia="Arial" w:hAnsi="Arial"/>
        <w:color w:val="000000"/>
        <w:sz w:val="21"/>
        <w:szCs w:val="21"/>
        <w:rtl w:val="0"/>
      </w:rPr>
      <w:tab/>
    </w:r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ind w:hanging="2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3031079" cy="90645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31079" cy="90645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nl-NL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2057-11.2.0.8970</vt:lpwstr>
  </property>
</Properties>
</file>